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E2DB6" w14:textId="77777777" w:rsidR="00433598" w:rsidRDefault="00433598">
      <w:pPr>
        <w:widowControl w:val="0"/>
        <w:jc w:val="center"/>
        <w:rPr>
          <w:rFonts w:ascii="Verdana" w:eastAsia="BatangChe" w:hAnsi="Verdana" w:cs="CenturyGothic-BoldItalic"/>
          <w:b/>
          <w:bCs/>
          <w:iCs/>
          <w:sz w:val="36"/>
          <w:szCs w:val="36"/>
        </w:rPr>
      </w:pPr>
    </w:p>
    <w:p w14:paraId="7F9C8EAF" w14:textId="77777777" w:rsidR="00433598" w:rsidRDefault="00433598">
      <w:pPr>
        <w:widowControl w:val="0"/>
        <w:jc w:val="center"/>
        <w:rPr>
          <w:rFonts w:ascii="Verdana" w:eastAsia="BatangChe" w:hAnsi="Verdana" w:cs="CenturyGothic-BoldItalic"/>
          <w:b/>
          <w:bCs/>
          <w:iCs/>
          <w:sz w:val="36"/>
          <w:szCs w:val="36"/>
        </w:rPr>
      </w:pPr>
    </w:p>
    <w:p w14:paraId="341ABB2C" w14:textId="77777777" w:rsidR="00433598" w:rsidRDefault="00433598">
      <w:pPr>
        <w:widowControl w:val="0"/>
        <w:jc w:val="center"/>
        <w:rPr>
          <w:rFonts w:ascii="Verdana" w:eastAsia="BatangChe" w:hAnsi="Verdana" w:cs="CenturyGothic-BoldItalic"/>
          <w:b/>
          <w:bCs/>
          <w:iCs/>
          <w:sz w:val="36"/>
          <w:szCs w:val="36"/>
        </w:rPr>
      </w:pPr>
    </w:p>
    <w:p w14:paraId="008B5A89" w14:textId="77777777" w:rsidR="00433598" w:rsidRDefault="00433598">
      <w:pPr>
        <w:widowControl w:val="0"/>
        <w:jc w:val="center"/>
        <w:rPr>
          <w:rFonts w:ascii="Verdana" w:eastAsia="BatangChe" w:hAnsi="Verdana" w:cs="CenturyGothic-BoldItalic"/>
          <w:b/>
          <w:bCs/>
          <w:iCs/>
          <w:sz w:val="36"/>
          <w:szCs w:val="36"/>
        </w:rPr>
      </w:pPr>
    </w:p>
    <w:p w14:paraId="7D1CDB2F" w14:textId="77777777" w:rsidR="00433598" w:rsidRDefault="00433598">
      <w:pPr>
        <w:widowControl w:val="0"/>
        <w:jc w:val="center"/>
        <w:rPr>
          <w:rFonts w:ascii="Verdana" w:eastAsia="BatangChe" w:hAnsi="Verdana" w:cs="CenturyGothic-BoldItalic"/>
          <w:b/>
          <w:bCs/>
          <w:iCs/>
          <w:sz w:val="36"/>
          <w:szCs w:val="36"/>
        </w:rPr>
      </w:pPr>
    </w:p>
    <w:p w14:paraId="57119ABA" w14:textId="77777777" w:rsidR="00433598" w:rsidRDefault="00AE5AAE">
      <w:pPr>
        <w:widowControl w:val="0"/>
        <w:jc w:val="center"/>
        <w:rPr>
          <w:rFonts w:ascii="Verdana" w:eastAsia="BatangChe" w:hAnsi="Verdana" w:cs="CenturyGothic-BoldItalic"/>
          <w:b/>
          <w:bCs/>
          <w:iCs/>
          <w:sz w:val="36"/>
          <w:szCs w:val="36"/>
        </w:rPr>
      </w:pPr>
      <w:r>
        <w:rPr>
          <w:noProof/>
        </w:rPr>
        <w:drawing>
          <wp:inline distT="0" distB="0" distL="0" distR="0" wp14:anchorId="5FDE7B75" wp14:editId="75330F2B">
            <wp:extent cx="1526540" cy="1993900"/>
            <wp:effectExtent l="0" t="0" r="0" b="0"/>
            <wp:docPr id="1" name="Picture 9" descr="skywar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skywarn_logo.jpg"/>
                    <pic:cNvPicPr>
                      <a:picLocks noChangeAspect="1" noChangeArrowheads="1"/>
                    </pic:cNvPicPr>
                  </pic:nvPicPr>
                  <pic:blipFill>
                    <a:blip r:embed="rId8"/>
                    <a:stretch>
                      <a:fillRect/>
                    </a:stretch>
                  </pic:blipFill>
                  <pic:spPr bwMode="auto">
                    <a:xfrm>
                      <a:off x="0" y="0"/>
                      <a:ext cx="1526540" cy="1993900"/>
                    </a:xfrm>
                    <a:prstGeom prst="rect">
                      <a:avLst/>
                    </a:prstGeom>
                  </pic:spPr>
                </pic:pic>
              </a:graphicData>
            </a:graphic>
          </wp:inline>
        </w:drawing>
      </w:r>
    </w:p>
    <w:p w14:paraId="5969B24D" w14:textId="77777777" w:rsidR="00433598" w:rsidRDefault="00433598">
      <w:pPr>
        <w:widowControl w:val="0"/>
        <w:jc w:val="center"/>
        <w:rPr>
          <w:rFonts w:ascii="Verdana" w:eastAsia="BatangChe" w:hAnsi="Verdana" w:cs="CenturyGothic-BoldItalic"/>
          <w:b/>
          <w:bCs/>
          <w:iCs/>
          <w:sz w:val="36"/>
          <w:szCs w:val="36"/>
        </w:rPr>
      </w:pPr>
    </w:p>
    <w:p w14:paraId="46EA20EB" w14:textId="77777777" w:rsidR="00433598" w:rsidRDefault="00AE5AAE">
      <w:pPr>
        <w:widowControl w:val="0"/>
        <w:jc w:val="center"/>
        <w:rPr>
          <w:rFonts w:ascii="Verdana" w:eastAsia="BatangChe" w:hAnsi="Verdana" w:cs="CenturyGothic-BoldItalic"/>
          <w:b/>
          <w:bCs/>
          <w:iCs/>
          <w:sz w:val="36"/>
          <w:szCs w:val="36"/>
        </w:rPr>
      </w:pPr>
      <w:r>
        <w:rPr>
          <w:rFonts w:ascii="Verdana" w:eastAsia="BatangChe" w:hAnsi="Verdana" w:cs="CenturyGothic-BoldItalic"/>
          <w:b/>
          <w:bCs/>
          <w:iCs/>
          <w:sz w:val="36"/>
          <w:szCs w:val="36"/>
        </w:rPr>
        <w:br/>
        <w:t>SKYWARN</w:t>
      </w:r>
    </w:p>
    <w:p w14:paraId="1EFDB542" w14:textId="77777777" w:rsidR="00433598" w:rsidRDefault="00AE5AAE">
      <w:pPr>
        <w:widowControl w:val="0"/>
        <w:jc w:val="center"/>
        <w:rPr>
          <w:rFonts w:ascii="Verdana" w:eastAsia="BatangChe" w:hAnsi="Verdana" w:cs="CenturyGothic-BoldItalic"/>
          <w:b/>
          <w:bCs/>
          <w:sz w:val="28"/>
          <w:szCs w:val="28"/>
        </w:rPr>
      </w:pPr>
      <w:r>
        <w:rPr>
          <w:rFonts w:ascii="Verdana" w:eastAsia="BatangChe" w:hAnsi="Verdana" w:cs="CenturyGothic-BoldItalic"/>
          <w:b/>
          <w:bCs/>
          <w:sz w:val="28"/>
          <w:szCs w:val="28"/>
        </w:rPr>
        <w:t>Spotter Reference Guide</w:t>
      </w:r>
    </w:p>
    <w:p w14:paraId="061F6F4F" w14:textId="77777777" w:rsidR="00433598" w:rsidRDefault="00AE5AAE">
      <w:pPr>
        <w:widowControl w:val="0"/>
        <w:jc w:val="center"/>
        <w:rPr>
          <w:rFonts w:ascii="Verdana" w:eastAsia="BatangChe" w:hAnsi="Verdana" w:cs="CenturyGothic-BoldItalic"/>
          <w:b/>
          <w:bCs/>
          <w:sz w:val="28"/>
          <w:szCs w:val="28"/>
        </w:rPr>
      </w:pPr>
      <w:r>
        <w:rPr>
          <w:rFonts w:ascii="Verdana" w:eastAsia="BatangChe" w:hAnsi="Verdana" w:cs="CenturyGothic-BoldItalic"/>
          <w:b/>
          <w:bCs/>
          <w:sz w:val="28"/>
          <w:szCs w:val="28"/>
        </w:rPr>
        <w:t xml:space="preserve">Hood County SKYWARN </w:t>
      </w:r>
    </w:p>
    <w:p w14:paraId="7EFDE45D" w14:textId="77777777" w:rsidR="00433598" w:rsidRDefault="00433598">
      <w:pPr>
        <w:widowControl w:val="0"/>
        <w:rPr>
          <w:rFonts w:ascii="Verdana" w:hAnsi="Verdana" w:cs="CenturyGothic-BoldItalic"/>
          <w:b/>
          <w:bCs/>
        </w:rPr>
      </w:pPr>
    </w:p>
    <w:p w14:paraId="6D2ECC9A" w14:textId="77777777" w:rsidR="00433598" w:rsidRDefault="00433598">
      <w:pPr>
        <w:rPr>
          <w:rFonts w:ascii="Verdana" w:hAnsi="Verdana" w:cs="CenturyGothic-BoldItalic"/>
          <w:b/>
          <w:bCs/>
        </w:rPr>
      </w:pPr>
    </w:p>
    <w:sdt>
      <w:sdtPr>
        <w:rPr>
          <w:rFonts w:ascii="Cambria" w:eastAsia="Cambria" w:hAnsi="Cambria" w:cs="Times New Roman"/>
          <w:b w:val="0"/>
          <w:bCs w:val="0"/>
        </w:rPr>
        <w:id w:val="1062603346"/>
        <w:docPartObj>
          <w:docPartGallery w:val="Table of Contents"/>
          <w:docPartUnique/>
        </w:docPartObj>
      </w:sdtPr>
      <w:sdtEndPr/>
      <w:sdtContent>
        <w:p w14:paraId="376C23DC" w14:textId="77777777" w:rsidR="00433598" w:rsidRDefault="00AE5AAE">
          <w:pPr>
            <w:pStyle w:val="TOCHeading"/>
          </w:pPr>
          <w:r>
            <w:rPr>
              <w:sz w:val="22"/>
              <w:szCs w:val="22"/>
            </w:rPr>
            <w:t>Contents</w:t>
          </w:r>
        </w:p>
        <w:p w14:paraId="4AA888C3" w14:textId="77777777" w:rsidR="00433598" w:rsidRDefault="00AE5AAE">
          <w:pPr>
            <w:pStyle w:val="TOC1"/>
            <w:tabs>
              <w:tab w:val="left" w:pos="440"/>
              <w:tab w:val="right" w:leader="dot" w:pos="10032"/>
            </w:tabs>
            <w:rPr>
              <w:rFonts w:ascii="Verdana" w:eastAsiaTheme="minorEastAsia" w:hAnsi="Verdana" w:cstheme="minorBidi"/>
              <w:sz w:val="22"/>
              <w:szCs w:val="22"/>
            </w:rPr>
          </w:pPr>
          <w:r>
            <w:fldChar w:fldCharType="begin"/>
          </w:r>
          <w:r>
            <w:rPr>
              <w:rStyle w:val="IndexLink"/>
              <w:rFonts w:ascii="Verdana" w:hAnsi="Verdana"/>
              <w:webHidden/>
              <w:sz w:val="22"/>
              <w:szCs w:val="22"/>
            </w:rPr>
            <w:instrText>TOC \z \o "1-3" \u \h</w:instrText>
          </w:r>
          <w:r>
            <w:rPr>
              <w:rStyle w:val="IndexLink"/>
              <w:sz w:val="22"/>
              <w:szCs w:val="22"/>
            </w:rPr>
            <w:fldChar w:fldCharType="separate"/>
          </w:r>
          <w:hyperlink w:anchor="_Toc478327621">
            <w:r>
              <w:rPr>
                <w:webHidden/>
              </w:rPr>
              <w:fldChar w:fldCharType="begin"/>
            </w:r>
            <w:r>
              <w:rPr>
                <w:webHidden/>
              </w:rPr>
              <w:instrText>PAGEREF _Toc478327621 \h</w:instrText>
            </w:r>
            <w:r>
              <w:rPr>
                <w:webHidden/>
              </w:rPr>
            </w:r>
            <w:r>
              <w:rPr>
                <w:webHidden/>
              </w:rPr>
              <w:fldChar w:fldCharType="separate"/>
            </w:r>
            <w:r>
              <w:rPr>
                <w:rStyle w:val="IndexLink"/>
                <w:rFonts w:ascii="Verdana" w:hAnsi="Verdana"/>
                <w:webHidden/>
                <w:sz w:val="22"/>
                <w:szCs w:val="22"/>
              </w:rPr>
              <w:t>1. INTRODUCTION</w:t>
            </w:r>
            <w:r>
              <w:rPr>
                <w:rStyle w:val="IndexLink"/>
                <w:rFonts w:ascii="Verdana" w:hAnsi="Verdana"/>
                <w:webHidden/>
                <w:sz w:val="22"/>
                <w:szCs w:val="22"/>
              </w:rPr>
              <w:tab/>
              <w:t>3</w:t>
            </w:r>
            <w:r>
              <w:rPr>
                <w:webHidden/>
              </w:rPr>
              <w:fldChar w:fldCharType="end"/>
            </w:r>
          </w:hyperlink>
        </w:p>
        <w:p w14:paraId="3E937283" w14:textId="77777777" w:rsidR="00433598" w:rsidRDefault="00A81E1F">
          <w:pPr>
            <w:pStyle w:val="TOC1"/>
            <w:tabs>
              <w:tab w:val="right" w:leader="dot" w:pos="10032"/>
            </w:tabs>
            <w:rPr>
              <w:rFonts w:ascii="Verdana" w:eastAsiaTheme="minorEastAsia" w:hAnsi="Verdana" w:cstheme="minorBidi"/>
              <w:sz w:val="22"/>
              <w:szCs w:val="22"/>
            </w:rPr>
          </w:pPr>
          <w:hyperlink w:anchor="_Toc478327624">
            <w:r w:rsidR="00AE5AAE">
              <w:rPr>
                <w:webHidden/>
              </w:rPr>
              <w:fldChar w:fldCharType="begin"/>
            </w:r>
            <w:r w:rsidR="00AE5AAE">
              <w:rPr>
                <w:webHidden/>
              </w:rPr>
              <w:instrText>PAGEREF _Toc478327624 \h</w:instrText>
            </w:r>
            <w:r w:rsidR="00AE5AAE">
              <w:rPr>
                <w:webHidden/>
              </w:rPr>
            </w:r>
            <w:r w:rsidR="00AE5AAE">
              <w:rPr>
                <w:webHidden/>
              </w:rPr>
              <w:fldChar w:fldCharType="separate"/>
            </w:r>
            <w:r w:rsidR="00AE5AAE">
              <w:rPr>
                <w:rStyle w:val="IndexLink"/>
                <w:rFonts w:ascii="Verdana" w:hAnsi="Verdana"/>
                <w:webHidden/>
                <w:sz w:val="22"/>
                <w:szCs w:val="22"/>
              </w:rPr>
              <w:t>2. PURPOSE</w:t>
            </w:r>
            <w:r w:rsidR="00AE5AAE">
              <w:rPr>
                <w:rStyle w:val="IndexLink"/>
                <w:rFonts w:ascii="Verdana" w:hAnsi="Verdana"/>
                <w:webHidden/>
                <w:sz w:val="22"/>
                <w:szCs w:val="22"/>
              </w:rPr>
              <w:tab/>
              <w:t>3</w:t>
            </w:r>
            <w:r w:rsidR="00AE5AAE">
              <w:rPr>
                <w:webHidden/>
              </w:rPr>
              <w:fldChar w:fldCharType="end"/>
            </w:r>
          </w:hyperlink>
        </w:p>
        <w:p w14:paraId="399CE4FB" w14:textId="77777777" w:rsidR="00433598" w:rsidRDefault="00A81E1F">
          <w:pPr>
            <w:pStyle w:val="TOC1"/>
            <w:tabs>
              <w:tab w:val="right" w:leader="dot" w:pos="10032"/>
            </w:tabs>
            <w:rPr>
              <w:rFonts w:ascii="Verdana" w:eastAsiaTheme="minorEastAsia" w:hAnsi="Verdana" w:cstheme="minorBidi"/>
              <w:sz w:val="22"/>
              <w:szCs w:val="22"/>
            </w:rPr>
          </w:pPr>
          <w:hyperlink w:anchor="_Toc478327625">
            <w:r w:rsidR="00AE5AAE">
              <w:rPr>
                <w:rStyle w:val="IndexLink"/>
                <w:rFonts w:ascii="Verdana" w:hAnsi="Verdana"/>
                <w:webHidden/>
                <w:sz w:val="22"/>
                <w:szCs w:val="22"/>
              </w:rPr>
              <w:t xml:space="preserve">3. </w:t>
            </w:r>
            <w:r w:rsidR="00AE5AAE">
              <w:rPr>
                <w:rStyle w:val="IndexLink"/>
                <w:rFonts w:ascii="Verdana" w:hAnsi="Verdana"/>
                <w:caps/>
                <w:sz w:val="22"/>
                <w:szCs w:val="22"/>
              </w:rPr>
              <w:t>Participation Requirements</w:t>
            </w:r>
            <w:r w:rsidR="00AE5AAE">
              <w:rPr>
                <w:webHidden/>
              </w:rPr>
              <w:fldChar w:fldCharType="begin"/>
            </w:r>
            <w:r w:rsidR="00AE5AAE">
              <w:rPr>
                <w:webHidden/>
              </w:rPr>
              <w:instrText>PAGEREF _Toc478327625 \h</w:instrText>
            </w:r>
            <w:r w:rsidR="00AE5AAE">
              <w:rPr>
                <w:webHidden/>
              </w:rPr>
            </w:r>
            <w:r w:rsidR="00AE5AAE">
              <w:rPr>
                <w:webHidden/>
              </w:rPr>
              <w:fldChar w:fldCharType="separate"/>
            </w:r>
            <w:r w:rsidR="00AE5AAE">
              <w:rPr>
                <w:rStyle w:val="IndexLink"/>
                <w:rFonts w:ascii="Verdana" w:hAnsi="Verdana"/>
                <w:sz w:val="22"/>
                <w:szCs w:val="22"/>
              </w:rPr>
              <w:tab/>
              <w:t>3</w:t>
            </w:r>
            <w:r w:rsidR="00AE5AAE">
              <w:rPr>
                <w:webHidden/>
              </w:rPr>
              <w:fldChar w:fldCharType="end"/>
            </w:r>
          </w:hyperlink>
        </w:p>
        <w:p w14:paraId="53093F68" w14:textId="77777777" w:rsidR="00433598" w:rsidRDefault="00A81E1F">
          <w:pPr>
            <w:pStyle w:val="TOC1"/>
            <w:tabs>
              <w:tab w:val="right" w:leader="dot" w:pos="10032"/>
            </w:tabs>
            <w:rPr>
              <w:rFonts w:ascii="Verdana" w:eastAsiaTheme="minorEastAsia" w:hAnsi="Verdana" w:cstheme="minorBidi"/>
              <w:sz w:val="22"/>
              <w:szCs w:val="22"/>
            </w:rPr>
          </w:pPr>
          <w:hyperlink w:anchor="_Toc478327626">
            <w:r w:rsidR="00AE5AAE">
              <w:rPr>
                <w:webHidden/>
              </w:rPr>
              <w:fldChar w:fldCharType="begin"/>
            </w:r>
            <w:r w:rsidR="00AE5AAE">
              <w:rPr>
                <w:webHidden/>
              </w:rPr>
              <w:instrText>PAGEREF _Toc478327626 \h</w:instrText>
            </w:r>
            <w:r w:rsidR="00AE5AAE">
              <w:rPr>
                <w:webHidden/>
              </w:rPr>
            </w:r>
            <w:r w:rsidR="00AE5AAE">
              <w:rPr>
                <w:webHidden/>
              </w:rPr>
              <w:fldChar w:fldCharType="separate"/>
            </w:r>
            <w:r w:rsidR="00AE5AAE">
              <w:rPr>
                <w:rStyle w:val="IndexLink"/>
                <w:rFonts w:ascii="Verdana" w:hAnsi="Verdana"/>
                <w:webHidden/>
                <w:sz w:val="22"/>
                <w:szCs w:val="22"/>
              </w:rPr>
              <w:t>4. TRAINING</w:t>
            </w:r>
            <w:r w:rsidR="00AE5AAE">
              <w:rPr>
                <w:rStyle w:val="IndexLink"/>
                <w:rFonts w:ascii="Verdana" w:hAnsi="Verdana"/>
                <w:webHidden/>
                <w:sz w:val="22"/>
                <w:szCs w:val="22"/>
              </w:rPr>
              <w:tab/>
              <w:t>4</w:t>
            </w:r>
            <w:r w:rsidR="00AE5AAE">
              <w:rPr>
                <w:webHidden/>
              </w:rPr>
              <w:fldChar w:fldCharType="end"/>
            </w:r>
          </w:hyperlink>
        </w:p>
        <w:p w14:paraId="24D26AE6" w14:textId="77777777" w:rsidR="00433598" w:rsidRDefault="00A81E1F">
          <w:pPr>
            <w:pStyle w:val="TOC1"/>
            <w:tabs>
              <w:tab w:val="right" w:leader="dot" w:pos="10032"/>
            </w:tabs>
            <w:rPr>
              <w:rFonts w:ascii="Verdana" w:eastAsiaTheme="minorEastAsia" w:hAnsi="Verdana" w:cstheme="minorBidi"/>
              <w:sz w:val="22"/>
              <w:szCs w:val="22"/>
            </w:rPr>
          </w:pPr>
          <w:hyperlink w:anchor="_Toc478327627">
            <w:r w:rsidR="00AE5AAE">
              <w:rPr>
                <w:webHidden/>
              </w:rPr>
              <w:fldChar w:fldCharType="begin"/>
            </w:r>
            <w:r w:rsidR="00AE5AAE">
              <w:rPr>
                <w:webHidden/>
              </w:rPr>
              <w:instrText>PAGEREF _Toc478327627 \h</w:instrText>
            </w:r>
            <w:r w:rsidR="00AE5AAE">
              <w:rPr>
                <w:webHidden/>
              </w:rPr>
            </w:r>
            <w:r w:rsidR="00AE5AAE">
              <w:rPr>
                <w:webHidden/>
              </w:rPr>
              <w:fldChar w:fldCharType="separate"/>
            </w:r>
            <w:r w:rsidR="00AE5AAE">
              <w:rPr>
                <w:rStyle w:val="IndexLink"/>
                <w:rFonts w:ascii="Verdana" w:hAnsi="Verdana"/>
                <w:webHidden/>
                <w:sz w:val="22"/>
                <w:szCs w:val="22"/>
              </w:rPr>
              <w:t>5. ACTIVATING THE PLAN</w:t>
            </w:r>
            <w:r w:rsidR="00AE5AAE">
              <w:rPr>
                <w:rStyle w:val="IndexLink"/>
                <w:rFonts w:ascii="Verdana" w:hAnsi="Verdana"/>
                <w:webHidden/>
                <w:sz w:val="22"/>
                <w:szCs w:val="22"/>
              </w:rPr>
              <w:tab/>
              <w:t>4</w:t>
            </w:r>
            <w:r w:rsidR="00AE5AAE">
              <w:rPr>
                <w:webHidden/>
              </w:rPr>
              <w:fldChar w:fldCharType="end"/>
            </w:r>
          </w:hyperlink>
        </w:p>
        <w:p w14:paraId="375BC588" w14:textId="77777777" w:rsidR="00433598" w:rsidRDefault="00A81E1F">
          <w:pPr>
            <w:pStyle w:val="TOC1"/>
            <w:tabs>
              <w:tab w:val="right" w:leader="dot" w:pos="10032"/>
            </w:tabs>
            <w:rPr>
              <w:rFonts w:ascii="Verdana" w:eastAsiaTheme="minorEastAsia" w:hAnsi="Verdana" w:cstheme="minorBidi"/>
              <w:sz w:val="22"/>
              <w:szCs w:val="22"/>
            </w:rPr>
          </w:pPr>
          <w:hyperlink w:anchor="_Toc478327628">
            <w:r w:rsidR="00AE5AAE">
              <w:rPr>
                <w:webHidden/>
              </w:rPr>
              <w:fldChar w:fldCharType="begin"/>
            </w:r>
            <w:r w:rsidR="00AE5AAE">
              <w:rPr>
                <w:webHidden/>
              </w:rPr>
              <w:instrText>PAGEREF _Toc478327628 \h</w:instrText>
            </w:r>
            <w:r w:rsidR="00AE5AAE">
              <w:rPr>
                <w:webHidden/>
              </w:rPr>
            </w:r>
            <w:r w:rsidR="00AE5AAE">
              <w:rPr>
                <w:webHidden/>
              </w:rPr>
              <w:fldChar w:fldCharType="separate"/>
            </w:r>
            <w:r w:rsidR="00AE5AAE">
              <w:rPr>
                <w:rStyle w:val="IndexLink"/>
                <w:rFonts w:ascii="Verdana" w:hAnsi="Verdana"/>
                <w:webHidden/>
                <w:sz w:val="22"/>
                <w:szCs w:val="22"/>
              </w:rPr>
              <w:t>6. SKYWARN ACTIVATION PROCEDURE</w:t>
            </w:r>
            <w:r w:rsidR="00AE5AAE">
              <w:rPr>
                <w:rStyle w:val="IndexLink"/>
                <w:rFonts w:ascii="Verdana" w:hAnsi="Verdana"/>
                <w:webHidden/>
                <w:sz w:val="22"/>
                <w:szCs w:val="22"/>
              </w:rPr>
              <w:tab/>
              <w:t>4</w:t>
            </w:r>
            <w:r w:rsidR="00AE5AAE">
              <w:rPr>
                <w:webHidden/>
              </w:rPr>
              <w:fldChar w:fldCharType="end"/>
            </w:r>
          </w:hyperlink>
        </w:p>
        <w:p w14:paraId="56B5D34A" w14:textId="77777777" w:rsidR="00433598" w:rsidRDefault="00A81E1F">
          <w:pPr>
            <w:pStyle w:val="TOC1"/>
            <w:tabs>
              <w:tab w:val="right" w:leader="dot" w:pos="10032"/>
            </w:tabs>
            <w:rPr>
              <w:rFonts w:ascii="Verdana" w:eastAsiaTheme="minorEastAsia" w:hAnsi="Verdana" w:cstheme="minorBidi"/>
              <w:sz w:val="22"/>
              <w:szCs w:val="22"/>
            </w:rPr>
          </w:pPr>
          <w:hyperlink w:anchor="_Toc478327629">
            <w:r w:rsidR="00AE5AAE">
              <w:rPr>
                <w:webHidden/>
              </w:rPr>
              <w:fldChar w:fldCharType="begin"/>
            </w:r>
            <w:r w:rsidR="00AE5AAE">
              <w:rPr>
                <w:webHidden/>
              </w:rPr>
              <w:instrText>PAGEREF _Toc478327629 \h</w:instrText>
            </w:r>
            <w:r w:rsidR="00AE5AAE">
              <w:rPr>
                <w:webHidden/>
              </w:rPr>
            </w:r>
            <w:r w:rsidR="00AE5AAE">
              <w:rPr>
                <w:webHidden/>
              </w:rPr>
              <w:fldChar w:fldCharType="separate"/>
            </w:r>
            <w:r w:rsidR="00AE5AAE">
              <w:rPr>
                <w:rStyle w:val="IndexLink"/>
                <w:rFonts w:ascii="Verdana" w:hAnsi="Verdana"/>
                <w:webHidden/>
                <w:sz w:val="22"/>
                <w:szCs w:val="22"/>
              </w:rPr>
              <w:t>7. DUTIES OF NCS</w:t>
            </w:r>
            <w:r w:rsidR="00AE5AAE">
              <w:rPr>
                <w:rStyle w:val="IndexLink"/>
                <w:rFonts w:ascii="Verdana" w:hAnsi="Verdana"/>
                <w:webHidden/>
                <w:sz w:val="22"/>
                <w:szCs w:val="22"/>
              </w:rPr>
              <w:tab/>
              <w:t>4</w:t>
            </w:r>
            <w:r w:rsidR="00AE5AAE">
              <w:rPr>
                <w:webHidden/>
              </w:rPr>
              <w:fldChar w:fldCharType="end"/>
            </w:r>
          </w:hyperlink>
        </w:p>
        <w:p w14:paraId="18779268" w14:textId="77777777" w:rsidR="00433598" w:rsidRDefault="00A81E1F">
          <w:pPr>
            <w:pStyle w:val="TOC1"/>
            <w:tabs>
              <w:tab w:val="right" w:leader="dot" w:pos="10032"/>
            </w:tabs>
            <w:rPr>
              <w:rFonts w:ascii="Verdana" w:eastAsiaTheme="minorEastAsia" w:hAnsi="Verdana" w:cstheme="minorBidi"/>
              <w:sz w:val="22"/>
              <w:szCs w:val="22"/>
            </w:rPr>
          </w:pPr>
          <w:hyperlink w:anchor="_Toc478327630">
            <w:r w:rsidR="00AE5AAE">
              <w:rPr>
                <w:webHidden/>
              </w:rPr>
              <w:fldChar w:fldCharType="begin"/>
            </w:r>
            <w:r w:rsidR="00AE5AAE">
              <w:rPr>
                <w:webHidden/>
              </w:rPr>
              <w:instrText>PAGEREF _Toc478327630 \h</w:instrText>
            </w:r>
            <w:r w:rsidR="00AE5AAE">
              <w:rPr>
                <w:webHidden/>
              </w:rPr>
            </w:r>
            <w:r w:rsidR="00AE5AAE">
              <w:rPr>
                <w:webHidden/>
              </w:rPr>
              <w:fldChar w:fldCharType="separate"/>
            </w:r>
            <w:r w:rsidR="00AE5AAE">
              <w:rPr>
                <w:rStyle w:val="IndexLink"/>
                <w:rFonts w:ascii="Verdana" w:hAnsi="Verdana"/>
                <w:webHidden/>
                <w:sz w:val="22"/>
                <w:szCs w:val="22"/>
              </w:rPr>
              <w:t>8. OPERATIONS</w:t>
            </w:r>
            <w:r w:rsidR="00AE5AAE">
              <w:rPr>
                <w:rStyle w:val="IndexLink"/>
                <w:rFonts w:ascii="Verdana" w:hAnsi="Verdana"/>
                <w:webHidden/>
                <w:sz w:val="22"/>
                <w:szCs w:val="22"/>
              </w:rPr>
              <w:tab/>
              <w:t>5</w:t>
            </w:r>
            <w:r w:rsidR="00AE5AAE">
              <w:rPr>
                <w:webHidden/>
              </w:rPr>
              <w:fldChar w:fldCharType="end"/>
            </w:r>
          </w:hyperlink>
        </w:p>
        <w:p w14:paraId="3E384F10" w14:textId="77777777" w:rsidR="00433598" w:rsidRDefault="00A81E1F">
          <w:pPr>
            <w:pStyle w:val="TOC1"/>
            <w:tabs>
              <w:tab w:val="right" w:leader="dot" w:pos="10032"/>
            </w:tabs>
          </w:pPr>
          <w:hyperlink w:anchor="_Toc478327631">
            <w:r w:rsidR="00AE5AAE">
              <w:rPr>
                <w:rStyle w:val="IndexLink"/>
                <w:rFonts w:ascii="Verdana" w:hAnsi="Verdana"/>
                <w:webHidden/>
                <w:sz w:val="22"/>
                <w:szCs w:val="22"/>
              </w:rPr>
              <w:t>9. MINIMUM REPORTING CRITERIA</w:t>
            </w:r>
            <w:r w:rsidR="00AE5AAE">
              <w:rPr>
                <w:rStyle w:val="IndexLink"/>
                <w:rFonts w:ascii="Verdana" w:hAnsi="Verdana"/>
                <w:webHidden/>
                <w:sz w:val="22"/>
                <w:szCs w:val="22"/>
              </w:rPr>
              <w:tab/>
            </w:r>
          </w:hyperlink>
          <w:r w:rsidR="00AE5AAE">
            <w:rPr>
              <w:rFonts w:ascii="Verdana" w:hAnsi="Verdana"/>
              <w:sz w:val="22"/>
              <w:szCs w:val="22"/>
            </w:rPr>
            <w:t>5</w:t>
          </w:r>
        </w:p>
        <w:p w14:paraId="113DE3E5" w14:textId="77777777" w:rsidR="00433598" w:rsidRDefault="00A81E1F">
          <w:pPr>
            <w:pStyle w:val="TOC1"/>
            <w:tabs>
              <w:tab w:val="right" w:leader="dot" w:pos="10032"/>
            </w:tabs>
            <w:rPr>
              <w:rFonts w:ascii="Verdana" w:eastAsiaTheme="minorEastAsia" w:hAnsi="Verdana" w:cstheme="minorBidi"/>
              <w:sz w:val="22"/>
              <w:szCs w:val="22"/>
            </w:rPr>
          </w:pPr>
          <w:hyperlink w:anchor="_Toc478327632">
            <w:r w:rsidR="00AE5AAE">
              <w:rPr>
                <w:webHidden/>
              </w:rPr>
              <w:fldChar w:fldCharType="begin"/>
            </w:r>
            <w:r w:rsidR="00AE5AAE">
              <w:rPr>
                <w:webHidden/>
              </w:rPr>
              <w:instrText>PAGEREF _Toc478327632 \h</w:instrText>
            </w:r>
            <w:r w:rsidR="00AE5AAE">
              <w:rPr>
                <w:webHidden/>
              </w:rPr>
            </w:r>
            <w:r w:rsidR="00AE5AAE">
              <w:rPr>
                <w:webHidden/>
              </w:rPr>
              <w:fldChar w:fldCharType="separate"/>
            </w:r>
            <w:r w:rsidR="00AE5AAE">
              <w:rPr>
                <w:rStyle w:val="IndexLink"/>
                <w:rFonts w:ascii="Verdana" w:hAnsi="Verdana"/>
                <w:webHidden/>
                <w:sz w:val="22"/>
                <w:szCs w:val="22"/>
              </w:rPr>
              <w:t>10. POINTS OF CONTACT</w:t>
            </w:r>
            <w:r w:rsidR="00AE5AAE">
              <w:rPr>
                <w:rStyle w:val="IndexLink"/>
                <w:rFonts w:ascii="Verdana" w:hAnsi="Verdana"/>
                <w:webHidden/>
                <w:sz w:val="22"/>
                <w:szCs w:val="22"/>
              </w:rPr>
              <w:tab/>
              <w:t>6</w:t>
            </w:r>
            <w:r w:rsidR="00AE5AAE">
              <w:rPr>
                <w:webHidden/>
              </w:rPr>
              <w:fldChar w:fldCharType="end"/>
            </w:r>
          </w:hyperlink>
        </w:p>
        <w:p w14:paraId="0E5C7BD2" w14:textId="77777777" w:rsidR="00433598" w:rsidRDefault="00A81E1F">
          <w:pPr>
            <w:pStyle w:val="TOC1"/>
            <w:tabs>
              <w:tab w:val="right" w:leader="dot" w:pos="10032"/>
            </w:tabs>
          </w:pPr>
          <w:hyperlink w:anchor="_Toc478327633">
            <w:r w:rsidR="00AE5AAE">
              <w:rPr>
                <w:rStyle w:val="IndexLink"/>
                <w:rFonts w:ascii="Verdana" w:hAnsi="Verdana"/>
                <w:webHidden/>
                <w:sz w:val="22"/>
                <w:szCs w:val="22"/>
              </w:rPr>
              <w:t>11. FREQUENCY LIST</w:t>
            </w:r>
            <w:r w:rsidR="00AE5AAE">
              <w:rPr>
                <w:rStyle w:val="IndexLink"/>
                <w:rFonts w:ascii="Verdana" w:hAnsi="Verdana"/>
                <w:webHidden/>
                <w:sz w:val="22"/>
                <w:szCs w:val="22"/>
              </w:rPr>
              <w:tab/>
            </w:r>
          </w:hyperlink>
          <w:r w:rsidR="00AE5AAE">
            <w:rPr>
              <w:rFonts w:ascii="Verdana" w:hAnsi="Verdana"/>
              <w:sz w:val="22"/>
              <w:szCs w:val="22"/>
            </w:rPr>
            <w:t>6</w:t>
          </w:r>
        </w:p>
        <w:p w14:paraId="0D06E08A" w14:textId="77777777" w:rsidR="00433598" w:rsidRDefault="00A81E1F">
          <w:pPr>
            <w:pStyle w:val="TOC1"/>
            <w:tabs>
              <w:tab w:val="right" w:leader="dot" w:pos="10032"/>
            </w:tabs>
          </w:pPr>
          <w:hyperlink w:anchor="_Toc478327634">
            <w:r w:rsidR="00AE5AAE">
              <w:rPr>
                <w:rStyle w:val="IndexLink"/>
                <w:rFonts w:ascii="Verdana" w:hAnsi="Verdana"/>
                <w:webHidden/>
                <w:sz w:val="22"/>
                <w:szCs w:val="22"/>
              </w:rPr>
              <w:t>12. NET OPERATING PROCEDURES</w:t>
            </w:r>
            <w:r w:rsidR="00AE5AAE">
              <w:rPr>
                <w:rStyle w:val="IndexLink"/>
                <w:rFonts w:ascii="Verdana" w:hAnsi="Verdana"/>
                <w:webHidden/>
                <w:sz w:val="22"/>
                <w:szCs w:val="22"/>
              </w:rPr>
              <w:tab/>
            </w:r>
          </w:hyperlink>
          <w:r w:rsidR="00AE5AAE">
            <w:rPr>
              <w:rFonts w:ascii="Verdana" w:hAnsi="Verdana"/>
              <w:sz w:val="22"/>
              <w:szCs w:val="22"/>
            </w:rPr>
            <w:t>7</w:t>
          </w:r>
        </w:p>
        <w:p w14:paraId="5BE0B8EA" w14:textId="77777777" w:rsidR="00433598" w:rsidRDefault="00A81E1F">
          <w:pPr>
            <w:pStyle w:val="TOC1"/>
            <w:tabs>
              <w:tab w:val="right" w:leader="dot" w:pos="10032"/>
            </w:tabs>
          </w:pPr>
          <w:hyperlink w:anchor="_Toc478327635">
            <w:r w:rsidR="00AE5AAE">
              <w:rPr>
                <w:rStyle w:val="IndexLink"/>
                <w:rFonts w:ascii="Verdana" w:hAnsi="Verdana"/>
                <w:webHidden/>
                <w:sz w:val="22"/>
                <w:szCs w:val="22"/>
              </w:rPr>
              <w:t>13. HAND</w:t>
            </w:r>
            <w:r w:rsidR="00AE5AAE">
              <w:rPr>
                <w:rStyle w:val="IndexLink"/>
                <w:rFonts w:ascii="Verdana" w:hAnsi="Verdana"/>
                <w:webHidden/>
                <w:sz w:val="22"/>
                <w:szCs w:val="22"/>
              </w:rPr>
              <w:tab/>
            </w:r>
          </w:hyperlink>
          <w:r w:rsidR="00AE5AAE">
            <w:rPr>
              <w:rFonts w:ascii="Verdana" w:eastAsiaTheme="minorEastAsia" w:hAnsi="Verdana" w:cstheme="minorBidi"/>
              <w:sz w:val="22"/>
              <w:szCs w:val="22"/>
            </w:rPr>
            <w:t>8</w:t>
          </w:r>
        </w:p>
        <w:p w14:paraId="5722DE58" w14:textId="77777777" w:rsidR="00433598" w:rsidRDefault="00A81E1F">
          <w:pPr>
            <w:pStyle w:val="TOC1"/>
            <w:tabs>
              <w:tab w:val="right" w:leader="dot" w:pos="10032"/>
            </w:tabs>
          </w:pPr>
          <w:hyperlink w:anchor="_Toc478327636">
            <w:r w:rsidR="00AE5AAE">
              <w:rPr>
                <w:rStyle w:val="IndexLink"/>
                <w:rFonts w:ascii="Verdana" w:hAnsi="Verdana"/>
                <w:webHidden/>
                <w:sz w:val="22"/>
                <w:szCs w:val="22"/>
              </w:rPr>
              <w:t>14. NET SCRIPTS</w:t>
            </w:r>
            <w:r w:rsidR="00AE5AAE">
              <w:rPr>
                <w:rStyle w:val="IndexLink"/>
                <w:rFonts w:ascii="Verdana" w:hAnsi="Verdana"/>
                <w:webHidden/>
                <w:sz w:val="22"/>
                <w:szCs w:val="22"/>
              </w:rPr>
              <w:tab/>
            </w:r>
          </w:hyperlink>
          <w:r w:rsidR="00AE5AAE">
            <w:rPr>
              <w:rFonts w:ascii="Verdana" w:hAnsi="Verdana"/>
              <w:sz w:val="22"/>
              <w:szCs w:val="22"/>
            </w:rPr>
            <w:t>9</w:t>
          </w:r>
        </w:p>
        <w:p w14:paraId="6FB8C10A" w14:textId="77777777" w:rsidR="00433598" w:rsidRDefault="00A81E1F">
          <w:pPr>
            <w:pStyle w:val="TOC1"/>
            <w:tabs>
              <w:tab w:val="right" w:leader="dot" w:pos="10032"/>
            </w:tabs>
            <w:rPr>
              <w:rFonts w:ascii="Verdana" w:eastAsiaTheme="minorEastAsia" w:hAnsi="Verdana" w:cstheme="minorBidi"/>
              <w:sz w:val="22"/>
              <w:szCs w:val="22"/>
            </w:rPr>
          </w:pPr>
          <w:hyperlink w:anchor="_Toc478327638">
            <w:r w:rsidR="00AE5AAE">
              <w:rPr>
                <w:webHidden/>
              </w:rPr>
              <w:fldChar w:fldCharType="begin"/>
            </w:r>
            <w:r w:rsidR="00AE5AAE">
              <w:rPr>
                <w:webHidden/>
              </w:rPr>
              <w:instrText>PAGEREF _Toc478327638 \h</w:instrText>
            </w:r>
            <w:r w:rsidR="00AE5AAE">
              <w:rPr>
                <w:webHidden/>
              </w:rPr>
            </w:r>
            <w:r w:rsidR="00AE5AAE">
              <w:rPr>
                <w:webHidden/>
              </w:rPr>
              <w:fldChar w:fldCharType="separate"/>
            </w:r>
            <w:r w:rsidR="00AE5AAE">
              <w:rPr>
                <w:rStyle w:val="IndexLink"/>
                <w:rFonts w:ascii="Verdana" w:hAnsi="Verdana"/>
                <w:webHidden/>
                <w:sz w:val="22"/>
                <w:szCs w:val="22"/>
              </w:rPr>
              <w:t>15. INTERNATIONAL RADIOTELEPHONY SPELLING ALPHABET</w:t>
            </w:r>
            <w:r w:rsidR="00AE5AAE">
              <w:rPr>
                <w:rStyle w:val="IndexLink"/>
                <w:rFonts w:ascii="Verdana" w:hAnsi="Verdana"/>
                <w:webHidden/>
                <w:sz w:val="22"/>
                <w:szCs w:val="22"/>
              </w:rPr>
              <w:tab/>
              <w:t>11</w:t>
            </w:r>
            <w:r w:rsidR="00AE5AAE">
              <w:rPr>
                <w:webHidden/>
              </w:rPr>
              <w:fldChar w:fldCharType="end"/>
            </w:r>
          </w:hyperlink>
        </w:p>
        <w:p w14:paraId="1DD28C21" w14:textId="77777777" w:rsidR="00433598" w:rsidRDefault="00433598">
          <w:pPr>
            <w:widowControl w:val="0"/>
            <w:ind w:left="360"/>
            <w:jc w:val="center"/>
            <w:rPr>
              <w:rFonts w:ascii="Verdana" w:eastAsiaTheme="majorEastAsia" w:hAnsi="Verdana" w:cs="CenturyGothic-BoldItalic"/>
              <w:color w:val="000000"/>
              <w:sz w:val="20"/>
              <w:szCs w:val="20"/>
            </w:rPr>
          </w:pPr>
        </w:p>
        <w:p w14:paraId="31568C41" w14:textId="77777777" w:rsidR="00433598" w:rsidRDefault="00AE5AAE">
          <w:pPr>
            <w:widowControl w:val="0"/>
            <w:ind w:left="360"/>
            <w:jc w:val="center"/>
            <w:rPr>
              <w:rFonts w:ascii="Verdana" w:eastAsiaTheme="majorEastAsia" w:hAnsi="Verdana" w:cstheme="majorBidi"/>
              <w:sz w:val="20"/>
              <w:szCs w:val="20"/>
            </w:rPr>
          </w:pPr>
          <w:r>
            <w:rPr>
              <w:rFonts w:ascii="Verdana" w:eastAsiaTheme="majorEastAsia" w:hAnsi="Verdana" w:cs="CenturyGothic-BoldItalic"/>
              <w:color w:val="000000"/>
              <w:sz w:val="20"/>
              <w:szCs w:val="20"/>
            </w:rPr>
            <w:lastRenderedPageBreak/>
            <w:t>Intentionally left blank.  See next page</w:t>
          </w:r>
          <w:r>
            <w:rPr>
              <w:rFonts w:ascii="Verdana" w:hAnsi="Verdana" w:cs="CenturyGothic-BoldItalic"/>
              <w:sz w:val="20"/>
              <w:szCs w:val="20"/>
            </w:rPr>
            <w:fldChar w:fldCharType="end"/>
          </w:r>
        </w:p>
      </w:sdtContent>
    </w:sdt>
    <w:p w14:paraId="604F7147" w14:textId="61477C3E" w:rsidR="00433598" w:rsidRDefault="00AE5AAE">
      <w:pPr>
        <w:pStyle w:val="Heading1"/>
        <w:numPr>
          <w:ilvl w:val="0"/>
          <w:numId w:val="2"/>
        </w:numPr>
      </w:pPr>
      <w:r>
        <w:br w:type="page"/>
      </w:r>
      <w:bookmarkStart w:id="0" w:name="_Toc478327621"/>
      <w:r>
        <w:lastRenderedPageBreak/>
        <w:t>INTRODUCTION</w:t>
      </w:r>
      <w:bookmarkEnd w:id="0"/>
    </w:p>
    <w:p w14:paraId="62B99E90" w14:textId="77777777" w:rsidR="00433598" w:rsidRDefault="00433598">
      <w:pPr>
        <w:widowControl w:val="0"/>
        <w:ind w:left="270"/>
        <w:rPr>
          <w:rFonts w:ascii="Verdana" w:hAnsi="Verdana" w:cs="CenturyGothic-BoldItalic"/>
          <w:color w:val="000000"/>
          <w:sz w:val="20"/>
          <w:szCs w:val="20"/>
        </w:rPr>
      </w:pPr>
    </w:p>
    <w:p w14:paraId="0604D820" w14:textId="77777777" w:rsidR="00433598" w:rsidRDefault="00AE5AAE">
      <w:pPr>
        <w:pStyle w:val="Heading2"/>
        <w:ind w:left="360"/>
      </w:pPr>
      <w:r>
        <w:t xml:space="preserve">1.1 </w:t>
      </w:r>
      <w:bookmarkStart w:id="1" w:name="_Toc420942886"/>
      <w:bookmarkStart w:id="2" w:name="_Toc420942921"/>
      <w:bookmarkStart w:id="3" w:name="_Toc478327622"/>
      <w:r>
        <w:t>SKYWARN</w:t>
      </w:r>
      <w:bookmarkEnd w:id="1"/>
      <w:bookmarkEnd w:id="2"/>
      <w:bookmarkEnd w:id="3"/>
    </w:p>
    <w:p w14:paraId="02E406FD" w14:textId="77777777" w:rsidR="00433598" w:rsidRDefault="00AE5AAE">
      <w:pPr>
        <w:widowControl w:val="0"/>
        <w:ind w:left="1080"/>
        <w:jc w:val="both"/>
        <w:rPr>
          <w:rFonts w:ascii="Verdana" w:hAnsi="Verdana" w:cs="CenturyGothic-BoldItalic"/>
          <w:color w:val="000000"/>
          <w:sz w:val="20"/>
          <w:szCs w:val="20"/>
        </w:rPr>
      </w:pPr>
      <w:r>
        <w:rPr>
          <w:rFonts w:ascii="Verdana" w:hAnsi="Verdana" w:cs="CenturyGothic-BoldItalic"/>
          <w:color w:val="000000"/>
          <w:sz w:val="20"/>
          <w:szCs w:val="20"/>
        </w:rPr>
        <w:t xml:space="preserve">SKYWARN is the National Weather Service (NWS) national program of trained volunteer severe weather spotters. SKYWARN volunteers support their local community and government by providing the NWS with timely and accurate severe weather and flood reports. These reports, when integrated with modern NWS technology, are used to inform communities of the proper actions to take as severe weather threatens. SKYWARN, formed in the early 1970's, has historically provided critical severe weather information to the NWS in time to get the appropriate warnings issued. Thus, the key focus of the SKYWARN program is to save lives and property </w:t>
      </w:r>
      <w:proofErr w:type="gramStart"/>
      <w:r>
        <w:rPr>
          <w:rFonts w:ascii="Verdana" w:hAnsi="Verdana" w:cs="CenturyGothic-BoldItalic"/>
          <w:color w:val="000000"/>
          <w:sz w:val="20"/>
          <w:szCs w:val="20"/>
        </w:rPr>
        <w:t>through the use of</w:t>
      </w:r>
      <w:proofErr w:type="gramEnd"/>
      <w:r>
        <w:rPr>
          <w:rFonts w:ascii="Verdana" w:hAnsi="Verdana" w:cs="CenturyGothic-BoldItalic"/>
          <w:color w:val="000000"/>
          <w:sz w:val="20"/>
          <w:szCs w:val="20"/>
        </w:rPr>
        <w:t xml:space="preserve"> the observations and reports of trained volunteers.</w:t>
      </w:r>
    </w:p>
    <w:p w14:paraId="00ECD6B4" w14:textId="77777777" w:rsidR="00433598" w:rsidRDefault="00AE5AAE">
      <w:pPr>
        <w:widowControl w:val="0"/>
        <w:ind w:left="1080"/>
        <w:jc w:val="both"/>
        <w:rPr>
          <w:rFonts w:ascii="Verdana" w:hAnsi="Verdana" w:cs="CenturyGothic-BoldItalic"/>
          <w:color w:val="000000"/>
          <w:sz w:val="20"/>
          <w:szCs w:val="20"/>
        </w:rPr>
      </w:pPr>
      <w:r>
        <w:rPr>
          <w:rFonts w:ascii="Verdana" w:hAnsi="Verdana" w:cs="CenturyGothic-BoldItalic"/>
          <w:color w:val="000000"/>
          <w:sz w:val="20"/>
          <w:szCs w:val="20"/>
        </w:rPr>
        <w:t>SKYWARN is NOT a membership organization. It is a true volunteer public service whose participation is open to all who wish to participate. All reports of severe weather through the SKYWARN system are appreciated.</w:t>
      </w:r>
    </w:p>
    <w:p w14:paraId="18F5731D" w14:textId="77777777" w:rsidR="00433598" w:rsidRDefault="00AE5AAE">
      <w:pPr>
        <w:widowControl w:val="0"/>
        <w:ind w:left="1080"/>
        <w:jc w:val="both"/>
        <w:rPr>
          <w:rFonts w:ascii="Verdana" w:hAnsi="Verdana" w:cs="CenturyGothic-BoldItalic"/>
          <w:color w:val="000000"/>
          <w:sz w:val="20"/>
          <w:szCs w:val="20"/>
        </w:rPr>
      </w:pPr>
      <w:r>
        <w:rPr>
          <w:rFonts w:ascii="Verdana" w:hAnsi="Verdana" w:cs="CenturyGothic-BoldItalic"/>
          <w:color w:val="000000"/>
          <w:sz w:val="20"/>
          <w:szCs w:val="20"/>
        </w:rPr>
        <w:t>As stated above, SKYWARN is open to all. However, in the context of our group, we are all Amateur Radio Operators.</w:t>
      </w:r>
    </w:p>
    <w:p w14:paraId="1B4DE118" w14:textId="77777777" w:rsidR="00433598" w:rsidRDefault="00433598">
      <w:pPr>
        <w:widowControl w:val="0"/>
        <w:ind w:left="720"/>
        <w:jc w:val="both"/>
        <w:rPr>
          <w:rFonts w:ascii="Verdana" w:hAnsi="Verdana" w:cs="CenturyGothic-BoldItalic"/>
          <w:color w:val="000000"/>
          <w:sz w:val="20"/>
          <w:szCs w:val="20"/>
        </w:rPr>
      </w:pPr>
    </w:p>
    <w:p w14:paraId="15C119F6" w14:textId="77777777" w:rsidR="00433598" w:rsidRDefault="00AE5AAE">
      <w:pPr>
        <w:widowControl w:val="0"/>
        <w:ind w:left="360"/>
        <w:outlineLvl w:val="0"/>
      </w:pPr>
      <w:r>
        <w:rPr>
          <w:rFonts w:ascii="Verdana" w:hAnsi="Verdana" w:cs="CenturyGothic-BoldItalic"/>
          <w:b/>
          <w:color w:val="000000"/>
          <w:sz w:val="20"/>
          <w:szCs w:val="20"/>
        </w:rPr>
        <w:t xml:space="preserve">1.2 </w:t>
      </w:r>
      <w:bookmarkStart w:id="4" w:name="_Toc420942887"/>
      <w:bookmarkStart w:id="5" w:name="_Toc420942922"/>
      <w:bookmarkStart w:id="6" w:name="_Toc478327623"/>
      <w:r>
        <w:rPr>
          <w:rFonts w:ascii="Verdana" w:hAnsi="Verdana" w:cs="CenturyGothic-BoldItalic"/>
          <w:b/>
          <w:color w:val="000000"/>
          <w:sz w:val="20"/>
          <w:szCs w:val="20"/>
        </w:rPr>
        <w:t>Hood County SKYWARN</w:t>
      </w:r>
      <w:bookmarkEnd w:id="4"/>
      <w:bookmarkEnd w:id="5"/>
      <w:bookmarkEnd w:id="6"/>
    </w:p>
    <w:p w14:paraId="2C0DBFEB" w14:textId="77777777" w:rsidR="00433598" w:rsidRDefault="00AE5AAE">
      <w:pPr>
        <w:widowControl w:val="0"/>
        <w:ind w:left="1080"/>
        <w:jc w:val="both"/>
        <w:rPr>
          <w:rFonts w:ascii="Verdana" w:hAnsi="Verdana" w:cs="CenturyGothic-BoldItalic"/>
          <w:color w:val="000000"/>
          <w:sz w:val="20"/>
          <w:szCs w:val="20"/>
        </w:rPr>
      </w:pPr>
      <w:r>
        <w:rPr>
          <w:rFonts w:ascii="Verdana" w:hAnsi="Verdana" w:cs="CenturyGothic-BoldItalic"/>
          <w:color w:val="000000"/>
          <w:sz w:val="20"/>
          <w:szCs w:val="20"/>
        </w:rPr>
        <w:t>The National Weather Service leaves the leadership of the individual SKYWARN groups to the local emergency management.  In Hood County, the sheriff is the leadership of the SKYWARN team.</w:t>
      </w:r>
    </w:p>
    <w:p w14:paraId="26887423" w14:textId="77777777" w:rsidR="00433598" w:rsidRDefault="00433598">
      <w:pPr>
        <w:widowControl w:val="0"/>
        <w:ind w:left="1080"/>
        <w:jc w:val="both"/>
        <w:rPr>
          <w:rFonts w:ascii="Verdana" w:hAnsi="Verdana" w:cs="CenturyGothic-BoldItalic"/>
          <w:color w:val="000000"/>
          <w:sz w:val="20"/>
          <w:szCs w:val="20"/>
        </w:rPr>
      </w:pPr>
    </w:p>
    <w:p w14:paraId="5BDC2D6B" w14:textId="77777777" w:rsidR="00433598" w:rsidRDefault="00AE5AAE">
      <w:pPr>
        <w:pStyle w:val="Heading1"/>
      </w:pPr>
      <w:bookmarkStart w:id="7" w:name="_Toc420942888"/>
      <w:bookmarkStart w:id="8" w:name="_Toc478327624"/>
      <w:r>
        <w:t>2. PURPOSE</w:t>
      </w:r>
      <w:bookmarkEnd w:id="7"/>
      <w:bookmarkEnd w:id="8"/>
    </w:p>
    <w:p w14:paraId="28C73F62" w14:textId="77777777" w:rsidR="00433598" w:rsidRDefault="00433598">
      <w:pPr>
        <w:widowControl w:val="0"/>
        <w:ind w:firstLine="720"/>
        <w:rPr>
          <w:rFonts w:ascii="Verdana" w:hAnsi="Verdana" w:cs="CenturyGothic-BoldItalic"/>
          <w:color w:val="000000"/>
          <w:sz w:val="20"/>
          <w:szCs w:val="20"/>
        </w:rPr>
      </w:pPr>
    </w:p>
    <w:p w14:paraId="7ED76073"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2.1</w:t>
      </w:r>
      <w:r>
        <w:rPr>
          <w:rFonts w:ascii="Verdana" w:hAnsi="Verdana" w:cs="CenturyGothic-BoldItalic"/>
          <w:color w:val="000000"/>
          <w:sz w:val="20"/>
          <w:szCs w:val="20"/>
        </w:rPr>
        <w:t xml:space="preserve"> The purpose of this plan is to provide a written guide containing the minimum information that would be needed in a SKYWARN activation. Every activation is different, flexibility to provide an adequate response to each is a necessity.</w:t>
      </w:r>
    </w:p>
    <w:p w14:paraId="279C116B" w14:textId="77777777" w:rsidR="00433598" w:rsidRDefault="00433598">
      <w:pPr>
        <w:widowControl w:val="0"/>
        <w:ind w:left="270"/>
        <w:jc w:val="both"/>
        <w:rPr>
          <w:rFonts w:ascii="Verdana" w:hAnsi="Verdana" w:cs="CenturyGothic-BoldItalic"/>
          <w:color w:val="000000"/>
          <w:sz w:val="20"/>
          <w:szCs w:val="20"/>
        </w:rPr>
      </w:pPr>
    </w:p>
    <w:p w14:paraId="2954F03E"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2.2</w:t>
      </w:r>
      <w:r>
        <w:rPr>
          <w:rFonts w:ascii="Verdana" w:hAnsi="Verdana" w:cs="CenturyGothic-BoldItalic"/>
          <w:color w:val="000000"/>
          <w:sz w:val="20"/>
          <w:szCs w:val="20"/>
        </w:rPr>
        <w:t xml:space="preserve"> The primary responsibility of the Hood County SKYWARN is to furnish storm spotting support during instances of severe weather or whenever spotters are required to monitor local weather conditions.   </w:t>
      </w:r>
    </w:p>
    <w:p w14:paraId="3A91411B" w14:textId="77777777" w:rsidR="00433598" w:rsidRDefault="00433598">
      <w:pPr>
        <w:widowControl w:val="0"/>
        <w:ind w:left="270"/>
        <w:jc w:val="both"/>
        <w:rPr>
          <w:rFonts w:ascii="Verdana" w:hAnsi="Verdana" w:cs="CenturyGothic-BoldItalic"/>
          <w:color w:val="000000"/>
          <w:sz w:val="20"/>
          <w:szCs w:val="20"/>
        </w:rPr>
      </w:pPr>
    </w:p>
    <w:p w14:paraId="717B86B1"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2.3</w:t>
      </w:r>
      <w:r>
        <w:rPr>
          <w:rFonts w:ascii="Verdana" w:hAnsi="Verdana" w:cs="CenturyGothic-BoldItalic"/>
          <w:color w:val="000000"/>
          <w:sz w:val="20"/>
          <w:szCs w:val="20"/>
        </w:rPr>
        <w:t xml:space="preserve"> All drills, training and instruction shall be performed </w:t>
      </w:r>
      <w:proofErr w:type="gramStart"/>
      <w:r>
        <w:rPr>
          <w:rFonts w:ascii="Verdana" w:hAnsi="Verdana" w:cs="CenturyGothic-BoldItalic"/>
          <w:color w:val="000000"/>
          <w:sz w:val="20"/>
          <w:szCs w:val="20"/>
        </w:rPr>
        <w:t>in order to</w:t>
      </w:r>
      <w:proofErr w:type="gramEnd"/>
      <w:r>
        <w:rPr>
          <w:rFonts w:ascii="Verdana" w:hAnsi="Verdana" w:cs="CenturyGothic-BoldItalic"/>
          <w:color w:val="000000"/>
          <w:sz w:val="20"/>
          <w:szCs w:val="20"/>
        </w:rPr>
        <w:t xml:space="preserve"> ensure the ability to respond quickly and to provide effective spotting information whenever an occasion may arise.</w:t>
      </w:r>
    </w:p>
    <w:p w14:paraId="2AEB24FF" w14:textId="77777777" w:rsidR="00433598" w:rsidRDefault="00433598">
      <w:pPr>
        <w:widowControl w:val="0"/>
        <w:ind w:left="270"/>
        <w:jc w:val="both"/>
        <w:rPr>
          <w:rFonts w:ascii="Verdana" w:hAnsi="Verdana" w:cs="CenturyGothic-BoldItalic"/>
          <w:color w:val="000000"/>
          <w:sz w:val="20"/>
          <w:szCs w:val="20"/>
        </w:rPr>
      </w:pPr>
    </w:p>
    <w:p w14:paraId="19F7054F" w14:textId="77777777" w:rsidR="00433598" w:rsidRDefault="00AE5AAE">
      <w:pPr>
        <w:widowControl w:val="0"/>
        <w:ind w:left="270"/>
        <w:jc w:val="both"/>
      </w:pPr>
      <w:r>
        <w:rPr>
          <w:rFonts w:ascii="Verdana" w:hAnsi="Verdana" w:cs="CenturyGothic-BoldItalic"/>
          <w:b/>
          <w:bCs/>
          <w:color w:val="000000"/>
          <w:sz w:val="20"/>
          <w:szCs w:val="20"/>
        </w:rPr>
        <w:t>2.4</w:t>
      </w:r>
      <w:r>
        <w:rPr>
          <w:rFonts w:ascii="Verdana" w:hAnsi="Verdana" w:cs="CenturyGothic-BoldItalic"/>
          <w:color w:val="000000"/>
          <w:sz w:val="20"/>
          <w:szCs w:val="20"/>
        </w:rPr>
        <w:t xml:space="preserve"> The following agencies may be served during a spotter activation: National Weather Service, Hood County Sheriff’s Office, Hood County Emergency </w:t>
      </w:r>
      <w:proofErr w:type="gramStart"/>
      <w:r>
        <w:rPr>
          <w:rFonts w:ascii="Verdana" w:hAnsi="Verdana" w:cs="CenturyGothic-BoldItalic"/>
          <w:color w:val="000000"/>
          <w:sz w:val="20"/>
          <w:szCs w:val="20"/>
        </w:rPr>
        <w:t>Management</w:t>
      </w:r>
      <w:proofErr w:type="gramEnd"/>
      <w:r>
        <w:rPr>
          <w:rFonts w:ascii="Verdana" w:hAnsi="Verdana" w:cs="CenturyGothic-BoldItalic"/>
          <w:color w:val="000000"/>
          <w:sz w:val="20"/>
          <w:szCs w:val="20"/>
        </w:rPr>
        <w:t xml:space="preserve"> and any other agencies requesting assistance from Hood County SKYWARN.</w:t>
      </w:r>
    </w:p>
    <w:p w14:paraId="349363CB" w14:textId="77777777" w:rsidR="00433598" w:rsidRDefault="00AE5AAE">
      <w:pPr>
        <w:pStyle w:val="Heading1"/>
      </w:pPr>
      <w:bookmarkStart w:id="9" w:name="_Toc420942889"/>
      <w:bookmarkStart w:id="10" w:name="_Toc478327625"/>
      <w:r>
        <w:t xml:space="preserve">3. </w:t>
      </w:r>
      <w:bookmarkEnd w:id="9"/>
      <w:r>
        <w:rPr>
          <w:caps/>
        </w:rPr>
        <w:t>Participation Requirements</w:t>
      </w:r>
      <w:bookmarkEnd w:id="10"/>
    </w:p>
    <w:p w14:paraId="15683026" w14:textId="77777777" w:rsidR="00433598" w:rsidRDefault="00433598">
      <w:pPr>
        <w:widowControl w:val="0"/>
        <w:rPr>
          <w:rFonts w:ascii="Verdana" w:hAnsi="Verdana" w:cs="CenturyGothic-BoldItalic"/>
          <w:b/>
          <w:bCs/>
          <w:color w:val="0000FF"/>
        </w:rPr>
      </w:pPr>
    </w:p>
    <w:p w14:paraId="590BEDA2" w14:textId="77777777" w:rsidR="00433598" w:rsidRDefault="00AE5AAE">
      <w:pPr>
        <w:widowControl w:val="0"/>
        <w:ind w:left="270"/>
        <w:jc w:val="both"/>
      </w:pPr>
      <w:r>
        <w:rPr>
          <w:rFonts w:ascii="Verdana" w:hAnsi="Verdana" w:cs="CenturyGothic-BoldItalic"/>
          <w:b/>
          <w:bCs/>
          <w:color w:val="000000"/>
          <w:sz w:val="20"/>
          <w:szCs w:val="20"/>
        </w:rPr>
        <w:t>3.1</w:t>
      </w:r>
      <w:r>
        <w:rPr>
          <w:rFonts w:ascii="Verdana" w:hAnsi="Verdana" w:cs="CenturyGothic-BoldItalic"/>
          <w:color w:val="000000"/>
          <w:sz w:val="20"/>
          <w:szCs w:val="20"/>
        </w:rPr>
        <w:t xml:space="preserve"> A radio operator shall have a current amateur radio license issued by the Federal Communications Commission. (FCC)</w:t>
      </w:r>
    </w:p>
    <w:p w14:paraId="39A832CC" w14:textId="77777777" w:rsidR="00433598" w:rsidRDefault="00433598">
      <w:pPr>
        <w:widowControl w:val="0"/>
        <w:ind w:left="270"/>
        <w:jc w:val="both"/>
        <w:rPr>
          <w:rFonts w:ascii="Verdana" w:hAnsi="Verdana" w:cs="CenturyGothic-BoldItalic"/>
          <w:color w:val="000000"/>
          <w:sz w:val="20"/>
          <w:szCs w:val="20"/>
        </w:rPr>
      </w:pPr>
    </w:p>
    <w:p w14:paraId="04B198E0" w14:textId="781B2241" w:rsidR="00433598" w:rsidRDefault="00AE5AAE">
      <w:pPr>
        <w:widowControl w:val="0"/>
        <w:ind w:left="270"/>
        <w:jc w:val="both"/>
      </w:pPr>
      <w:r>
        <w:rPr>
          <w:rFonts w:ascii="Verdana" w:hAnsi="Verdana" w:cs="CenturyGothic-BoldItalic"/>
          <w:b/>
          <w:bCs/>
          <w:color w:val="000000"/>
          <w:sz w:val="20"/>
          <w:szCs w:val="20"/>
        </w:rPr>
        <w:t>3.2</w:t>
      </w:r>
      <w:r>
        <w:rPr>
          <w:rFonts w:ascii="Verdana" w:hAnsi="Verdana" w:cs="CenturyGothic-BoldItalic"/>
          <w:color w:val="000000"/>
          <w:sz w:val="20"/>
          <w:szCs w:val="20"/>
        </w:rPr>
        <w:t xml:space="preserve"> A storm spotter is asked to take the SKYWARN Basic spotter training class sponsored by </w:t>
      </w:r>
      <w:r>
        <w:rPr>
          <w:rFonts w:ascii="Verdana" w:hAnsi="Verdana" w:cs="CenturyGothic-BoldItalic"/>
          <w:color w:val="000000"/>
          <w:sz w:val="20"/>
          <w:szCs w:val="20"/>
        </w:rPr>
        <w:lastRenderedPageBreak/>
        <w:t xml:space="preserve">NWS in the last 24 months. </w:t>
      </w:r>
    </w:p>
    <w:p w14:paraId="2C4277E8" w14:textId="77777777" w:rsidR="00433598" w:rsidRDefault="00433598">
      <w:pPr>
        <w:widowControl w:val="0"/>
        <w:ind w:left="270"/>
        <w:jc w:val="both"/>
        <w:rPr>
          <w:rFonts w:ascii="Verdana" w:hAnsi="Verdana" w:cs="CenturyGothic-BoldItalic"/>
          <w:color w:val="000000"/>
          <w:sz w:val="20"/>
          <w:szCs w:val="20"/>
        </w:rPr>
      </w:pPr>
    </w:p>
    <w:p w14:paraId="0CFED168"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3.3</w:t>
      </w:r>
      <w:r>
        <w:rPr>
          <w:rFonts w:ascii="Verdana" w:hAnsi="Verdana" w:cs="CenturyGothic-BoldItalic"/>
          <w:color w:val="000000"/>
          <w:sz w:val="20"/>
          <w:szCs w:val="20"/>
        </w:rPr>
        <w:t xml:space="preserve"> Participation in at least 3 training nets each calendar year.</w:t>
      </w:r>
    </w:p>
    <w:p w14:paraId="26B43942" w14:textId="77777777" w:rsidR="00433598" w:rsidRDefault="00433598">
      <w:pPr>
        <w:widowControl w:val="0"/>
        <w:ind w:left="270"/>
        <w:jc w:val="both"/>
        <w:rPr>
          <w:rFonts w:ascii="Verdana" w:hAnsi="Verdana" w:cs="CenturyGothic-BoldItalic"/>
          <w:color w:val="000000"/>
          <w:sz w:val="20"/>
          <w:szCs w:val="20"/>
        </w:rPr>
      </w:pPr>
    </w:p>
    <w:p w14:paraId="6B054E79"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3.4</w:t>
      </w:r>
      <w:r>
        <w:rPr>
          <w:rFonts w:ascii="Verdana" w:hAnsi="Verdana" w:cs="CenturyGothic-BoldItalic"/>
          <w:color w:val="000000"/>
          <w:sz w:val="20"/>
          <w:szCs w:val="20"/>
        </w:rPr>
        <w:t xml:space="preserve"> The Sheriff, Emergency Manager, or SKYWARN Coordinator may add additional participation requirements as deemed necessary or in conjunction with the primary served agency.</w:t>
      </w:r>
    </w:p>
    <w:p w14:paraId="45A06C52" w14:textId="77777777" w:rsidR="00433598" w:rsidRDefault="00AE5AAE">
      <w:pPr>
        <w:pStyle w:val="Heading1"/>
      </w:pPr>
      <w:bookmarkStart w:id="11" w:name="_Toc478327626"/>
      <w:r>
        <w:t>4. TRAINING</w:t>
      </w:r>
      <w:bookmarkEnd w:id="11"/>
    </w:p>
    <w:p w14:paraId="36686313" w14:textId="77777777" w:rsidR="00433598" w:rsidRDefault="00433598">
      <w:pPr>
        <w:widowControl w:val="0"/>
        <w:ind w:left="720"/>
        <w:rPr>
          <w:rFonts w:ascii="Verdana" w:hAnsi="Verdana" w:cs="CenturyGothic-BoldItalic"/>
          <w:color w:val="000000"/>
          <w:sz w:val="20"/>
          <w:szCs w:val="20"/>
        </w:rPr>
      </w:pPr>
    </w:p>
    <w:p w14:paraId="5DADAF36" w14:textId="77777777" w:rsidR="00433598" w:rsidRDefault="00AE5AAE">
      <w:pPr>
        <w:widowControl w:val="0"/>
        <w:ind w:left="270"/>
        <w:jc w:val="both"/>
      </w:pPr>
      <w:r>
        <w:rPr>
          <w:rFonts w:ascii="Verdana" w:hAnsi="Verdana" w:cs="CenturyGothic-BoldItalic"/>
          <w:b/>
          <w:bCs/>
          <w:color w:val="000000"/>
          <w:sz w:val="20"/>
          <w:szCs w:val="20"/>
        </w:rPr>
        <w:t>4.1</w:t>
      </w:r>
      <w:r>
        <w:rPr>
          <w:rFonts w:ascii="Verdana" w:hAnsi="Verdana" w:cs="CenturyGothic-BoldItalic"/>
          <w:color w:val="000000"/>
          <w:sz w:val="20"/>
          <w:szCs w:val="20"/>
        </w:rPr>
        <w:t xml:space="preserve"> Continuing training nets will be conducted on the </w:t>
      </w:r>
      <w:r>
        <w:rPr>
          <w:rFonts w:ascii="Verdana" w:hAnsi="Verdana" w:cs="CenturyGothic-BoldItalic"/>
          <w:iCs/>
          <w:color w:val="000000"/>
          <w:sz w:val="20"/>
          <w:szCs w:val="20"/>
        </w:rPr>
        <w:t>KE5WEA</w:t>
      </w:r>
      <w:r>
        <w:rPr>
          <w:rFonts w:ascii="Verdana" w:hAnsi="Verdana" w:cs="CenturyGothic-BoldItalic"/>
          <w:color w:val="000000"/>
          <w:sz w:val="20"/>
          <w:szCs w:val="20"/>
        </w:rPr>
        <w:t xml:space="preserve"> repeater (frequencies found in section 5.1).  For January through November, these training nets occur the third Wednesday of each month.  The net begins at 7:30 pm.  For December, the nets will be only as needed.</w:t>
      </w:r>
    </w:p>
    <w:p w14:paraId="6B278641" w14:textId="77777777" w:rsidR="00433598" w:rsidRDefault="00AE5AAE">
      <w:pPr>
        <w:pStyle w:val="Heading1"/>
      </w:pPr>
      <w:bookmarkStart w:id="12" w:name="_Toc478327627"/>
      <w:r>
        <w:t>5. ACTIVATING THE PLAN</w:t>
      </w:r>
      <w:bookmarkEnd w:id="12"/>
    </w:p>
    <w:p w14:paraId="66564B12" w14:textId="77777777" w:rsidR="00433598" w:rsidRDefault="00433598">
      <w:pPr>
        <w:widowControl w:val="0"/>
        <w:rPr>
          <w:rFonts w:ascii="Verdana" w:hAnsi="Verdana" w:cs="CenturyGothic-BoldItalic"/>
          <w:color w:val="000000"/>
          <w:sz w:val="20"/>
          <w:szCs w:val="20"/>
        </w:rPr>
      </w:pPr>
    </w:p>
    <w:p w14:paraId="178ADB44"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5.1</w:t>
      </w:r>
      <w:r>
        <w:rPr>
          <w:rFonts w:ascii="Verdana" w:hAnsi="Verdana" w:cs="CenturyGothic-BoldItalic"/>
          <w:color w:val="000000"/>
          <w:sz w:val="20"/>
          <w:szCs w:val="20"/>
        </w:rPr>
        <w:t xml:space="preserve"> Any volunteer of Hood County SKYWARN who for any reason suspects a weather event is about to occur should monitor local repeaters for activity.  Local repeaters that should be monitored include: </w:t>
      </w:r>
    </w:p>
    <w:p w14:paraId="450A7E7E" w14:textId="02D0E21D" w:rsidR="00433598" w:rsidRDefault="00AE5AAE" w:rsidP="006A57D5">
      <w:pPr>
        <w:pStyle w:val="ListParagraph"/>
        <w:widowControl w:val="0"/>
        <w:numPr>
          <w:ilvl w:val="0"/>
          <w:numId w:val="4"/>
        </w:numPr>
        <w:jc w:val="both"/>
      </w:pPr>
      <w:r w:rsidRPr="006A57D5">
        <w:rPr>
          <w:rFonts w:ascii="Verdana" w:hAnsi="Verdana" w:cs="CenturyGothic-BoldItalic"/>
          <w:i/>
          <w:iCs/>
          <w:color w:val="000000"/>
          <w:sz w:val="20"/>
          <w:szCs w:val="20"/>
        </w:rPr>
        <w:t xml:space="preserve">Primary repeater </w:t>
      </w:r>
      <w:r w:rsidRPr="006A57D5">
        <w:rPr>
          <w:rFonts w:ascii="Verdana" w:hAnsi="Verdana" w:cs="CenturyGothic-BoldItalic"/>
          <w:color w:val="000000"/>
          <w:sz w:val="20"/>
          <w:szCs w:val="20"/>
        </w:rPr>
        <w:t xml:space="preserve">– </w:t>
      </w:r>
      <w:r w:rsidRPr="006A57D5">
        <w:rPr>
          <w:rFonts w:ascii="Verdana" w:hAnsi="Verdana" w:cs="CenturyGothic-BoldItalic"/>
          <w:iCs/>
          <w:color w:val="000000"/>
          <w:sz w:val="20"/>
          <w:szCs w:val="20"/>
        </w:rPr>
        <w:t>KE5WEA: 14</w:t>
      </w:r>
      <w:r w:rsidR="006F3133" w:rsidRPr="006A57D5">
        <w:rPr>
          <w:rFonts w:ascii="Verdana" w:hAnsi="Verdana" w:cs="CenturyGothic-BoldItalic"/>
          <w:iCs/>
          <w:color w:val="000000"/>
          <w:sz w:val="20"/>
          <w:szCs w:val="20"/>
        </w:rPr>
        <w:t>7</w:t>
      </w:r>
      <w:r w:rsidRPr="006A57D5">
        <w:rPr>
          <w:rFonts w:ascii="Verdana" w:hAnsi="Verdana" w:cs="CenturyGothic-BoldItalic"/>
          <w:iCs/>
          <w:color w:val="000000"/>
          <w:sz w:val="20"/>
          <w:szCs w:val="20"/>
        </w:rPr>
        <w:t>.240</w:t>
      </w:r>
      <w:r w:rsidRPr="006A57D5">
        <w:rPr>
          <w:rFonts w:ascii="Verdana" w:hAnsi="Verdana" w:cs="CenturyGothic-BoldItalic"/>
          <w:color w:val="000000"/>
          <w:sz w:val="20"/>
          <w:szCs w:val="20"/>
        </w:rPr>
        <w:t>, PL tone (Tone Squelch) 162.2 and a positive offset</w:t>
      </w:r>
    </w:p>
    <w:p w14:paraId="3EA389DB" w14:textId="4045CDD7" w:rsidR="00433598" w:rsidRDefault="00AE5AAE" w:rsidP="006A57D5">
      <w:pPr>
        <w:pStyle w:val="ListParagraph"/>
        <w:widowControl w:val="0"/>
        <w:numPr>
          <w:ilvl w:val="0"/>
          <w:numId w:val="4"/>
        </w:numPr>
        <w:jc w:val="both"/>
      </w:pPr>
      <w:r w:rsidRPr="006A57D5">
        <w:rPr>
          <w:rFonts w:ascii="Verdana" w:hAnsi="Verdana" w:cs="CenturyGothic-BoldItalic"/>
          <w:i/>
          <w:iCs/>
          <w:color w:val="000000"/>
          <w:sz w:val="20"/>
          <w:szCs w:val="20"/>
        </w:rPr>
        <w:t xml:space="preserve">Secondary repeater </w:t>
      </w:r>
      <w:r w:rsidRPr="006A57D5">
        <w:rPr>
          <w:rFonts w:ascii="Verdana" w:hAnsi="Verdana" w:cs="CenturyGothic-BoldItalic"/>
          <w:iCs/>
          <w:color w:val="000000"/>
          <w:sz w:val="20"/>
          <w:szCs w:val="20"/>
        </w:rPr>
        <w:t xml:space="preserve">– W5DNT: 147.020, PL tone 162.2 and a </w:t>
      </w:r>
      <w:r w:rsidR="002036C2" w:rsidRPr="006A57D5">
        <w:rPr>
          <w:rFonts w:ascii="Verdana" w:hAnsi="Verdana" w:cs="CenturyGothic-BoldItalic"/>
          <w:iCs/>
          <w:color w:val="000000"/>
          <w:sz w:val="20"/>
          <w:szCs w:val="20"/>
        </w:rPr>
        <w:t>positive</w:t>
      </w:r>
      <w:r w:rsidRPr="006A57D5">
        <w:rPr>
          <w:rFonts w:ascii="Verdana" w:hAnsi="Verdana" w:cs="CenturyGothic-BoldItalic"/>
          <w:iCs/>
          <w:color w:val="000000"/>
          <w:sz w:val="20"/>
          <w:szCs w:val="20"/>
        </w:rPr>
        <w:t xml:space="preserve"> offset</w:t>
      </w:r>
    </w:p>
    <w:p w14:paraId="22EC677C" w14:textId="14F69A97" w:rsidR="00433598" w:rsidRPr="006A57D5" w:rsidRDefault="00AE5AAE" w:rsidP="006A57D5">
      <w:pPr>
        <w:pStyle w:val="ListParagraph"/>
        <w:widowControl w:val="0"/>
        <w:numPr>
          <w:ilvl w:val="0"/>
          <w:numId w:val="4"/>
        </w:numPr>
        <w:jc w:val="both"/>
        <w:rPr>
          <w:rFonts w:ascii="Verdana" w:hAnsi="Verdana" w:cs="CenturyGothic-BoldItalic"/>
          <w:color w:val="000000"/>
          <w:sz w:val="20"/>
          <w:szCs w:val="20"/>
        </w:rPr>
      </w:pPr>
      <w:r w:rsidRPr="006A57D5">
        <w:rPr>
          <w:rFonts w:ascii="Verdana" w:hAnsi="Verdana" w:cs="CenturyGothic-BoldItalic"/>
          <w:i/>
          <w:iCs/>
          <w:color w:val="000000"/>
          <w:sz w:val="20"/>
          <w:szCs w:val="20"/>
        </w:rPr>
        <w:t xml:space="preserve">Tertiary repeater </w:t>
      </w:r>
      <w:r w:rsidR="006A57D5" w:rsidRPr="006A57D5">
        <w:rPr>
          <w:rFonts w:ascii="Verdana" w:hAnsi="Verdana" w:cs="CenturyGothic-BoldItalic"/>
          <w:color w:val="000000"/>
          <w:sz w:val="20"/>
          <w:szCs w:val="20"/>
        </w:rPr>
        <w:t>– KE5WEA</w:t>
      </w:r>
      <w:r w:rsidRPr="006A57D5">
        <w:rPr>
          <w:rFonts w:ascii="Verdana" w:hAnsi="Verdana" w:cs="CenturyGothic-BoldItalic"/>
          <w:color w:val="000000"/>
          <w:sz w:val="20"/>
          <w:szCs w:val="20"/>
        </w:rPr>
        <w:t>: 14</w:t>
      </w:r>
      <w:r w:rsidR="002036C2" w:rsidRPr="006A57D5">
        <w:rPr>
          <w:rFonts w:ascii="Verdana" w:hAnsi="Verdana" w:cs="CenturyGothic-BoldItalic"/>
          <w:color w:val="000000"/>
          <w:sz w:val="20"/>
          <w:szCs w:val="20"/>
        </w:rPr>
        <w:t>6</w:t>
      </w:r>
      <w:r w:rsidRPr="006A57D5">
        <w:rPr>
          <w:rFonts w:ascii="Verdana" w:hAnsi="Verdana" w:cs="CenturyGothic-BoldItalic"/>
          <w:color w:val="000000"/>
          <w:sz w:val="20"/>
          <w:szCs w:val="20"/>
        </w:rPr>
        <w:t>.7</w:t>
      </w:r>
      <w:r w:rsidR="002036C2" w:rsidRPr="006A57D5">
        <w:rPr>
          <w:rFonts w:ascii="Verdana" w:hAnsi="Verdana" w:cs="CenturyGothic-BoldItalic"/>
          <w:color w:val="000000"/>
          <w:sz w:val="20"/>
          <w:szCs w:val="20"/>
        </w:rPr>
        <w:t>4</w:t>
      </w:r>
      <w:r w:rsidRPr="006A57D5">
        <w:rPr>
          <w:rFonts w:ascii="Verdana" w:hAnsi="Verdana" w:cs="CenturyGothic-BoldItalic"/>
          <w:color w:val="000000"/>
          <w:sz w:val="20"/>
          <w:szCs w:val="20"/>
        </w:rPr>
        <w:t>0 PL tone 1</w:t>
      </w:r>
      <w:r w:rsidR="002036C2" w:rsidRPr="006A57D5">
        <w:rPr>
          <w:rFonts w:ascii="Verdana" w:hAnsi="Verdana" w:cs="CenturyGothic-BoldItalic"/>
          <w:color w:val="000000"/>
          <w:sz w:val="20"/>
          <w:szCs w:val="20"/>
        </w:rPr>
        <w:t>62.2</w:t>
      </w:r>
      <w:r w:rsidRPr="006A57D5">
        <w:rPr>
          <w:rFonts w:ascii="Verdana" w:hAnsi="Verdana" w:cs="CenturyGothic-BoldItalic"/>
          <w:color w:val="000000"/>
          <w:sz w:val="20"/>
          <w:szCs w:val="20"/>
        </w:rPr>
        <w:t xml:space="preserve"> and a negative offset</w:t>
      </w:r>
    </w:p>
    <w:p w14:paraId="4CB6BADF" w14:textId="7AD58339" w:rsidR="002B297E" w:rsidRPr="006A57D5" w:rsidRDefault="002B297E" w:rsidP="006A57D5">
      <w:pPr>
        <w:pStyle w:val="ListParagraph"/>
        <w:widowControl w:val="0"/>
        <w:numPr>
          <w:ilvl w:val="0"/>
          <w:numId w:val="4"/>
        </w:numPr>
        <w:jc w:val="both"/>
        <w:rPr>
          <w:rFonts w:ascii="Verdana" w:hAnsi="Verdana" w:cs="CenturyGothic-BoldItalic"/>
          <w:color w:val="000000"/>
          <w:sz w:val="20"/>
          <w:szCs w:val="20"/>
        </w:rPr>
      </w:pPr>
      <w:r w:rsidRPr="006A57D5">
        <w:rPr>
          <w:rFonts w:ascii="Verdana" w:hAnsi="Verdana" w:cs="CenturyGothic-BoldItalic"/>
          <w:i/>
          <w:iCs/>
          <w:color w:val="000000"/>
          <w:sz w:val="20"/>
          <w:szCs w:val="20"/>
        </w:rPr>
        <w:t xml:space="preserve">Fourth repeater </w:t>
      </w:r>
      <w:r w:rsidR="006A57D5" w:rsidRPr="006A57D5">
        <w:rPr>
          <w:rFonts w:ascii="Verdana" w:hAnsi="Verdana" w:cs="CenturyGothic-BoldItalic"/>
          <w:color w:val="000000"/>
          <w:sz w:val="20"/>
          <w:szCs w:val="20"/>
        </w:rPr>
        <w:t>–</w:t>
      </w:r>
      <w:r w:rsidRPr="006A57D5">
        <w:rPr>
          <w:rFonts w:ascii="Verdana" w:hAnsi="Verdana" w:cs="CenturyGothic-BoldItalic"/>
          <w:color w:val="000000"/>
          <w:sz w:val="20"/>
          <w:szCs w:val="20"/>
        </w:rPr>
        <w:t xml:space="preserve"> K</w:t>
      </w:r>
      <w:r w:rsidR="006A57D5" w:rsidRPr="006A57D5">
        <w:rPr>
          <w:rFonts w:ascii="Verdana" w:hAnsi="Verdana" w:cs="CenturyGothic-BoldItalic"/>
          <w:color w:val="000000"/>
          <w:sz w:val="20"/>
          <w:szCs w:val="20"/>
        </w:rPr>
        <w:t>5AAB: 145.470 PL tone 110.9 and a negative offset</w:t>
      </w:r>
    </w:p>
    <w:p w14:paraId="624ABA1D" w14:textId="77777777" w:rsidR="00433598" w:rsidRDefault="00AE5AAE" w:rsidP="006A57D5">
      <w:pPr>
        <w:pStyle w:val="ListParagraph"/>
        <w:widowControl w:val="0"/>
        <w:numPr>
          <w:ilvl w:val="0"/>
          <w:numId w:val="4"/>
        </w:numPr>
        <w:jc w:val="both"/>
      </w:pPr>
      <w:r w:rsidRPr="006A57D5">
        <w:rPr>
          <w:rFonts w:ascii="Verdana" w:hAnsi="Verdana" w:cs="CenturyGothic-BoldItalic"/>
          <w:color w:val="000000"/>
          <w:sz w:val="20"/>
          <w:szCs w:val="20"/>
        </w:rPr>
        <w:t xml:space="preserve">In case of complete repeater outage - Simplex – </w:t>
      </w:r>
      <w:r w:rsidRPr="006A57D5">
        <w:rPr>
          <w:rFonts w:ascii="Verdana" w:hAnsi="Verdana" w:cs="CenturyGothic-BoldItalic"/>
          <w:iCs/>
          <w:color w:val="000000"/>
          <w:sz w:val="20"/>
          <w:szCs w:val="20"/>
        </w:rPr>
        <w:t>147.240 OR 147.020</w:t>
      </w:r>
    </w:p>
    <w:p w14:paraId="67D2E1F8" w14:textId="77777777" w:rsidR="00433598" w:rsidRDefault="00433598">
      <w:pPr>
        <w:widowControl w:val="0"/>
        <w:ind w:left="270"/>
        <w:jc w:val="both"/>
        <w:rPr>
          <w:rFonts w:ascii="Verdana" w:hAnsi="Verdana" w:cs="CenturyGothic-BoldItalic"/>
          <w:color w:val="000000"/>
          <w:sz w:val="20"/>
          <w:szCs w:val="20"/>
        </w:rPr>
      </w:pPr>
    </w:p>
    <w:p w14:paraId="2033D577"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5.2</w:t>
      </w:r>
      <w:r>
        <w:rPr>
          <w:rFonts w:ascii="Verdana" w:hAnsi="Verdana" w:cs="CenturyGothic-BoldItalic"/>
          <w:color w:val="000000"/>
          <w:sz w:val="20"/>
          <w:szCs w:val="20"/>
        </w:rPr>
        <w:t xml:space="preserve"> If radios are down and local telephone service is available, the Sheriff’s office should be notified by telephone at 817-579-3316.</w:t>
      </w:r>
    </w:p>
    <w:p w14:paraId="7F90FF0F" w14:textId="77777777" w:rsidR="00433598" w:rsidRDefault="00AE5AAE">
      <w:pPr>
        <w:pStyle w:val="Heading1"/>
      </w:pPr>
      <w:bookmarkStart w:id="13" w:name="_Toc478327628"/>
      <w:r>
        <w:t>6. SKYWARN ACTIVATION PROCEDURE</w:t>
      </w:r>
      <w:bookmarkEnd w:id="13"/>
    </w:p>
    <w:p w14:paraId="7895D191" w14:textId="77777777" w:rsidR="00433598" w:rsidRDefault="00433598">
      <w:pPr>
        <w:widowControl w:val="0"/>
        <w:ind w:firstLine="720"/>
        <w:rPr>
          <w:rFonts w:ascii="Verdana" w:hAnsi="Verdana" w:cs="CenturyGothic-BoldItalic"/>
          <w:color w:val="000000"/>
          <w:sz w:val="20"/>
          <w:szCs w:val="20"/>
        </w:rPr>
      </w:pPr>
    </w:p>
    <w:p w14:paraId="26958FE7" w14:textId="77777777" w:rsidR="00433598" w:rsidRDefault="00AE5AAE">
      <w:pPr>
        <w:widowControl w:val="0"/>
        <w:ind w:left="270"/>
        <w:jc w:val="both"/>
      </w:pPr>
      <w:r>
        <w:rPr>
          <w:rFonts w:ascii="Verdana" w:hAnsi="Verdana" w:cs="CenturyGothic-BoldItalic"/>
          <w:b/>
          <w:bCs/>
          <w:color w:val="000000"/>
          <w:sz w:val="20"/>
          <w:szCs w:val="20"/>
        </w:rPr>
        <w:t>6.1</w:t>
      </w:r>
      <w:r>
        <w:rPr>
          <w:rFonts w:ascii="Verdana" w:hAnsi="Verdana" w:cs="CenturyGothic-BoldItalic"/>
          <w:color w:val="000000"/>
          <w:sz w:val="20"/>
          <w:szCs w:val="20"/>
        </w:rPr>
        <w:t xml:space="preserve"> The Sheriff or his representative will send out via phone through the </w:t>
      </w:r>
      <w:proofErr w:type="spellStart"/>
      <w:r>
        <w:rPr>
          <w:rFonts w:ascii="Verdana" w:hAnsi="Verdana" w:cs="CenturyGothic-BoldItalic"/>
          <w:color w:val="000000"/>
          <w:sz w:val="20"/>
          <w:szCs w:val="20"/>
        </w:rPr>
        <w:t>CodeRed</w:t>
      </w:r>
      <w:proofErr w:type="spellEnd"/>
      <w:r>
        <w:rPr>
          <w:rFonts w:ascii="Verdana" w:hAnsi="Verdana" w:cs="CenturyGothic-BoldItalic"/>
          <w:color w:val="000000"/>
          <w:sz w:val="20"/>
          <w:szCs w:val="20"/>
        </w:rPr>
        <w:t xml:space="preserve"> system or VHF announcements, alerting SKYWARN volunteers.</w:t>
      </w:r>
    </w:p>
    <w:p w14:paraId="52BE5DDE" w14:textId="77777777" w:rsidR="00433598" w:rsidRDefault="00AE5AAE">
      <w:pPr>
        <w:widowControl w:val="0"/>
        <w:ind w:left="270"/>
        <w:jc w:val="both"/>
      </w:pPr>
      <w:r>
        <w:rPr>
          <w:rFonts w:ascii="Verdana" w:hAnsi="Verdana" w:cs="CenturyGothic-BoldItalic"/>
          <w:color w:val="000000"/>
          <w:sz w:val="20"/>
          <w:szCs w:val="20"/>
        </w:rPr>
        <w:br/>
      </w:r>
      <w:r>
        <w:rPr>
          <w:rFonts w:ascii="Verdana" w:hAnsi="Verdana" w:cs="CenturyGothic-BoldItalic"/>
          <w:b/>
          <w:bCs/>
          <w:color w:val="000000"/>
          <w:sz w:val="20"/>
          <w:szCs w:val="20"/>
        </w:rPr>
        <w:t>6.2</w:t>
      </w:r>
      <w:r>
        <w:rPr>
          <w:rFonts w:ascii="Verdana" w:hAnsi="Verdana" w:cs="CenturyGothic-BoldItalic"/>
          <w:color w:val="000000"/>
          <w:sz w:val="20"/>
          <w:szCs w:val="20"/>
        </w:rPr>
        <w:t xml:space="preserve"> If telephone service is available, the </w:t>
      </w:r>
      <w:proofErr w:type="spellStart"/>
      <w:r>
        <w:rPr>
          <w:rFonts w:ascii="Verdana" w:hAnsi="Verdana" w:cs="CenturyGothic-BoldItalic"/>
          <w:color w:val="000000"/>
          <w:sz w:val="20"/>
          <w:szCs w:val="20"/>
        </w:rPr>
        <w:t>CodeRed</w:t>
      </w:r>
      <w:proofErr w:type="spellEnd"/>
      <w:r>
        <w:rPr>
          <w:rFonts w:ascii="Verdana" w:hAnsi="Verdana" w:cs="CenturyGothic-BoldItalic"/>
          <w:color w:val="000000"/>
          <w:sz w:val="20"/>
          <w:szCs w:val="20"/>
        </w:rPr>
        <w:t xml:space="preserve"> </w:t>
      </w:r>
      <w:proofErr w:type="spellStart"/>
      <w:r>
        <w:rPr>
          <w:rFonts w:ascii="Verdana" w:hAnsi="Verdana" w:cs="CenturyGothic-BoldItalic"/>
          <w:color w:val="000000"/>
          <w:sz w:val="20"/>
          <w:szCs w:val="20"/>
        </w:rPr>
        <w:t>pageout</w:t>
      </w:r>
      <w:proofErr w:type="spellEnd"/>
      <w:r>
        <w:rPr>
          <w:rFonts w:ascii="Verdana" w:hAnsi="Verdana" w:cs="CenturyGothic-BoldItalic"/>
          <w:color w:val="000000"/>
          <w:sz w:val="20"/>
          <w:szCs w:val="20"/>
        </w:rPr>
        <w:t xml:space="preserve"> system will be activated.</w:t>
      </w:r>
    </w:p>
    <w:p w14:paraId="6C23FC64" w14:textId="77777777" w:rsidR="00433598" w:rsidRDefault="00433598">
      <w:pPr>
        <w:widowControl w:val="0"/>
        <w:ind w:left="270"/>
        <w:jc w:val="both"/>
        <w:rPr>
          <w:rFonts w:ascii="Verdana" w:hAnsi="Verdana" w:cs="CenturyGothic-BoldItalic"/>
          <w:color w:val="000000"/>
          <w:sz w:val="20"/>
          <w:szCs w:val="20"/>
        </w:rPr>
      </w:pPr>
    </w:p>
    <w:p w14:paraId="3B967400" w14:textId="77777777" w:rsidR="00433598" w:rsidRDefault="00AE5AAE">
      <w:pPr>
        <w:widowControl w:val="0"/>
        <w:ind w:left="270"/>
        <w:jc w:val="both"/>
      </w:pPr>
      <w:r>
        <w:rPr>
          <w:rFonts w:ascii="Verdana" w:hAnsi="Verdana" w:cs="CenturyGothic-BoldItalic"/>
          <w:b/>
          <w:bCs/>
          <w:color w:val="000000"/>
          <w:sz w:val="20"/>
          <w:szCs w:val="20"/>
        </w:rPr>
        <w:t>6.3</w:t>
      </w:r>
      <w:r>
        <w:rPr>
          <w:rFonts w:ascii="Verdana" w:hAnsi="Verdana" w:cs="CenturyGothic-BoldItalic"/>
          <w:color w:val="000000"/>
          <w:sz w:val="20"/>
          <w:szCs w:val="20"/>
        </w:rPr>
        <w:t xml:space="preserve"> Upon the awareness or notification that a SKYWARN activation is required, volunteers of the Hood County SKYWARN will check into the Hood County SKYWARN net on the </w:t>
      </w:r>
      <w:r>
        <w:rPr>
          <w:rFonts w:ascii="Verdana" w:hAnsi="Verdana" w:cs="CenturyGothic-BoldItalic"/>
          <w:iCs/>
          <w:color w:val="000000"/>
          <w:sz w:val="20"/>
          <w:szCs w:val="20"/>
        </w:rPr>
        <w:t>KE5WEA</w:t>
      </w:r>
      <w:r>
        <w:rPr>
          <w:rFonts w:ascii="Verdana" w:hAnsi="Verdana" w:cs="CenturyGothic-BoldItalic"/>
          <w:color w:val="000000"/>
          <w:sz w:val="20"/>
          <w:szCs w:val="20"/>
        </w:rPr>
        <w:t xml:space="preserve"> repeater. If the repeater is not functioning, refer to 5.1 above for alternate frequencies or as specified during </w:t>
      </w:r>
      <w:proofErr w:type="spellStart"/>
      <w:r>
        <w:rPr>
          <w:rFonts w:ascii="Verdana" w:hAnsi="Verdana" w:cs="CenturyGothic-BoldItalic"/>
          <w:color w:val="000000"/>
          <w:sz w:val="20"/>
          <w:szCs w:val="20"/>
        </w:rPr>
        <w:t>pageout</w:t>
      </w:r>
      <w:proofErr w:type="spellEnd"/>
      <w:r>
        <w:rPr>
          <w:rFonts w:ascii="Verdana" w:hAnsi="Verdana" w:cs="CenturyGothic-BoldItalic"/>
          <w:color w:val="000000"/>
          <w:sz w:val="20"/>
          <w:szCs w:val="20"/>
        </w:rPr>
        <w:t>.</w:t>
      </w:r>
    </w:p>
    <w:p w14:paraId="15ECFE97" w14:textId="77777777" w:rsidR="00433598" w:rsidRDefault="00433598">
      <w:pPr>
        <w:widowControl w:val="0"/>
        <w:ind w:left="270"/>
        <w:jc w:val="both"/>
        <w:rPr>
          <w:rFonts w:ascii="Verdana" w:hAnsi="Verdana" w:cs="CenturyGothic-BoldItalic"/>
          <w:color w:val="000000"/>
        </w:rPr>
      </w:pPr>
    </w:p>
    <w:p w14:paraId="3FEFB17C"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6.4</w:t>
      </w:r>
      <w:r>
        <w:rPr>
          <w:rFonts w:ascii="Verdana" w:hAnsi="Verdana" w:cs="CenturyGothic-BoldItalic"/>
          <w:color w:val="000000"/>
          <w:sz w:val="20"/>
          <w:szCs w:val="20"/>
        </w:rPr>
        <w:t xml:space="preserve"> The Coordinator will assume net control or delegate another station as net control station (NCS). Control will be from the location as designated by the Coordinator. This station is designated as an "NCS" and will be extensively utilized during the activation. The NCS stations shall have full emergency power capability with relief operators assigned to ensure continuous operation.</w:t>
      </w:r>
    </w:p>
    <w:p w14:paraId="6978B896" w14:textId="77777777" w:rsidR="00433598" w:rsidRDefault="00AE5AAE">
      <w:pPr>
        <w:pStyle w:val="Heading1"/>
      </w:pPr>
      <w:bookmarkStart w:id="14" w:name="_Toc478327629"/>
      <w:r>
        <w:lastRenderedPageBreak/>
        <w:t>7. DUTIES OF NCS</w:t>
      </w:r>
      <w:bookmarkEnd w:id="14"/>
    </w:p>
    <w:p w14:paraId="574E4AD3" w14:textId="77777777" w:rsidR="00433598" w:rsidRDefault="00433598">
      <w:pPr>
        <w:widowControl w:val="0"/>
        <w:rPr>
          <w:rFonts w:ascii="Verdana" w:hAnsi="Verdana" w:cs="CenturyGothic-BoldItalic"/>
          <w:color w:val="000000"/>
          <w:sz w:val="20"/>
          <w:szCs w:val="20"/>
        </w:rPr>
      </w:pPr>
    </w:p>
    <w:p w14:paraId="719975EA" w14:textId="77777777" w:rsidR="00433598" w:rsidRDefault="00AE5AAE">
      <w:pPr>
        <w:widowControl w:val="0"/>
        <w:ind w:left="270"/>
        <w:rPr>
          <w:rFonts w:ascii="Verdana" w:hAnsi="Verdana" w:cs="CenturyGothic-BoldItalic"/>
          <w:color w:val="000000"/>
          <w:sz w:val="20"/>
          <w:szCs w:val="20"/>
        </w:rPr>
      </w:pPr>
      <w:r>
        <w:rPr>
          <w:rFonts w:ascii="Verdana" w:hAnsi="Verdana" w:cs="CenturyGothic-BoldItalic"/>
          <w:b/>
          <w:bCs/>
          <w:color w:val="000000"/>
          <w:sz w:val="20"/>
          <w:szCs w:val="20"/>
        </w:rPr>
        <w:t>7.1</w:t>
      </w:r>
      <w:r>
        <w:rPr>
          <w:rFonts w:ascii="Verdana" w:hAnsi="Verdana" w:cs="CenturyGothic-BoldItalic"/>
          <w:color w:val="000000"/>
          <w:sz w:val="20"/>
          <w:szCs w:val="20"/>
        </w:rPr>
        <w:t xml:space="preserve"> The Hood County SKYWARN Net will be called to order by the NCS.</w:t>
      </w:r>
    </w:p>
    <w:p w14:paraId="274D761D" w14:textId="77777777" w:rsidR="00433598" w:rsidRDefault="00433598">
      <w:pPr>
        <w:widowControl w:val="0"/>
        <w:ind w:left="270"/>
        <w:rPr>
          <w:rFonts w:ascii="Verdana" w:hAnsi="Verdana" w:cs="CenturyGothic-BoldItalic"/>
          <w:color w:val="000000"/>
          <w:sz w:val="20"/>
          <w:szCs w:val="20"/>
        </w:rPr>
      </w:pPr>
    </w:p>
    <w:p w14:paraId="61B903C9"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7.2</w:t>
      </w:r>
      <w:r>
        <w:rPr>
          <w:rFonts w:ascii="Verdana" w:hAnsi="Verdana" w:cs="CenturyGothic-BoldItalic"/>
          <w:color w:val="000000"/>
          <w:sz w:val="20"/>
          <w:szCs w:val="20"/>
        </w:rPr>
        <w:t xml:space="preserve"> Volunteers of Hood County SKYWARN will be checked into the net from their mobile and home stations and wait for further instructions.</w:t>
      </w:r>
    </w:p>
    <w:p w14:paraId="11D31A47" w14:textId="77777777" w:rsidR="00433598" w:rsidRDefault="00433598">
      <w:pPr>
        <w:widowControl w:val="0"/>
        <w:ind w:left="270"/>
        <w:jc w:val="both"/>
        <w:rPr>
          <w:rFonts w:ascii="Verdana" w:hAnsi="Verdana" w:cs="CenturyGothic-BoldItalic"/>
          <w:color w:val="000000"/>
          <w:sz w:val="20"/>
          <w:szCs w:val="20"/>
        </w:rPr>
      </w:pPr>
    </w:p>
    <w:p w14:paraId="6AA3CA9D"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7.3</w:t>
      </w:r>
      <w:r>
        <w:rPr>
          <w:rFonts w:ascii="Verdana" w:hAnsi="Verdana" w:cs="CenturyGothic-BoldItalic"/>
          <w:color w:val="000000"/>
          <w:sz w:val="20"/>
          <w:szCs w:val="20"/>
        </w:rPr>
        <w:t xml:space="preserve"> The NCS will advise the volunteers on the current weather situation, urgent spotter needs and if minimum reporting criteria will be required.</w:t>
      </w:r>
    </w:p>
    <w:p w14:paraId="28A0EB6A" w14:textId="77777777" w:rsidR="00433598" w:rsidRDefault="00433598">
      <w:pPr>
        <w:widowControl w:val="0"/>
        <w:ind w:left="270"/>
        <w:jc w:val="both"/>
        <w:rPr>
          <w:rFonts w:ascii="Verdana" w:hAnsi="Verdana" w:cs="CenturyGothic-BoldItalic"/>
          <w:color w:val="000000"/>
          <w:sz w:val="20"/>
          <w:szCs w:val="20"/>
        </w:rPr>
      </w:pPr>
    </w:p>
    <w:p w14:paraId="4073F715" w14:textId="24618863"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7.4</w:t>
      </w:r>
      <w:r>
        <w:rPr>
          <w:rFonts w:ascii="Verdana" w:hAnsi="Verdana" w:cs="CenturyGothic-BoldItalic"/>
          <w:color w:val="000000"/>
          <w:sz w:val="20"/>
          <w:szCs w:val="20"/>
        </w:rPr>
        <w:t xml:space="preserve"> The NCS will note the location of all spotters to ensure that their safety is looked after </w:t>
      </w:r>
      <w:r w:rsidR="002828E0">
        <w:rPr>
          <w:rFonts w:ascii="Verdana" w:hAnsi="Verdana" w:cs="CenturyGothic-BoldItalic"/>
          <w:color w:val="000000"/>
          <w:sz w:val="20"/>
          <w:szCs w:val="20"/>
        </w:rPr>
        <w:t>regarding</w:t>
      </w:r>
      <w:r>
        <w:rPr>
          <w:rFonts w:ascii="Verdana" w:hAnsi="Verdana" w:cs="CenturyGothic-BoldItalic"/>
          <w:color w:val="000000"/>
          <w:sz w:val="20"/>
          <w:szCs w:val="20"/>
        </w:rPr>
        <w:t xml:space="preserve"> the track of any storm activity.</w:t>
      </w:r>
    </w:p>
    <w:p w14:paraId="3BDAB599" w14:textId="77777777" w:rsidR="00433598" w:rsidRDefault="00AE5AAE">
      <w:pPr>
        <w:pStyle w:val="Heading1"/>
      </w:pPr>
      <w:bookmarkStart w:id="15" w:name="_Toc478327630"/>
      <w:r>
        <w:t>8. OPERATIONS</w:t>
      </w:r>
      <w:bookmarkEnd w:id="15"/>
    </w:p>
    <w:p w14:paraId="507587AC" w14:textId="77777777" w:rsidR="00433598" w:rsidRDefault="00433598">
      <w:pPr>
        <w:widowControl w:val="0"/>
        <w:rPr>
          <w:rFonts w:ascii="Verdana" w:hAnsi="Verdana" w:cs="CenturyGothic-BoldItalic"/>
          <w:color w:val="000000"/>
          <w:sz w:val="20"/>
          <w:szCs w:val="20"/>
        </w:rPr>
      </w:pPr>
    </w:p>
    <w:p w14:paraId="47E2AA33"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8.1</w:t>
      </w:r>
      <w:r>
        <w:rPr>
          <w:rFonts w:ascii="Verdana" w:hAnsi="Verdana" w:cs="CenturyGothic-BoldItalic"/>
          <w:color w:val="000000"/>
          <w:sz w:val="20"/>
          <w:szCs w:val="20"/>
        </w:rPr>
        <w:t xml:space="preserve"> A list shall be maintained of all stations checking in with their callsign and location.</w:t>
      </w:r>
    </w:p>
    <w:p w14:paraId="5DA842C3" w14:textId="77777777" w:rsidR="00433598" w:rsidRDefault="00433598">
      <w:pPr>
        <w:widowControl w:val="0"/>
        <w:ind w:left="270"/>
        <w:jc w:val="both"/>
        <w:rPr>
          <w:rFonts w:ascii="Verdana" w:hAnsi="Verdana" w:cs="CenturyGothic-BoldItalic"/>
          <w:color w:val="000000"/>
          <w:sz w:val="20"/>
          <w:szCs w:val="20"/>
        </w:rPr>
      </w:pPr>
    </w:p>
    <w:p w14:paraId="1B1623AF"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8.2</w:t>
      </w:r>
      <w:r>
        <w:rPr>
          <w:rFonts w:ascii="Verdana" w:hAnsi="Verdana" w:cs="CenturyGothic-BoldItalic"/>
          <w:color w:val="000000"/>
          <w:sz w:val="20"/>
          <w:szCs w:val="20"/>
        </w:rPr>
        <w:t xml:space="preserve"> NCS will call for the National Weather Service to ensure that they are on the frequency.</w:t>
      </w:r>
    </w:p>
    <w:p w14:paraId="3B63B92E" w14:textId="77777777" w:rsidR="00433598" w:rsidRDefault="00433598">
      <w:pPr>
        <w:widowControl w:val="0"/>
        <w:ind w:left="270"/>
        <w:jc w:val="both"/>
        <w:rPr>
          <w:rFonts w:ascii="Verdana" w:hAnsi="Verdana" w:cs="CenturyGothic-BoldItalic"/>
          <w:color w:val="000000"/>
          <w:sz w:val="20"/>
          <w:szCs w:val="20"/>
        </w:rPr>
      </w:pPr>
    </w:p>
    <w:p w14:paraId="7BC3F3EC"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8.3</w:t>
      </w:r>
      <w:r>
        <w:rPr>
          <w:rFonts w:ascii="Verdana" w:hAnsi="Verdana" w:cs="CenturyGothic-BoldItalic"/>
          <w:color w:val="000000"/>
          <w:sz w:val="20"/>
          <w:szCs w:val="20"/>
        </w:rPr>
        <w:t xml:space="preserve"> A log of all reports received shall be kept and include the callsign, location and time of report as well as the reported observation.</w:t>
      </w:r>
    </w:p>
    <w:p w14:paraId="27719940" w14:textId="77777777" w:rsidR="00433598" w:rsidRDefault="00433598">
      <w:pPr>
        <w:widowControl w:val="0"/>
        <w:ind w:left="270"/>
        <w:jc w:val="both"/>
        <w:rPr>
          <w:rFonts w:ascii="Verdana" w:hAnsi="Verdana" w:cs="CenturyGothic-BoldItalic"/>
          <w:color w:val="000000"/>
          <w:sz w:val="20"/>
          <w:szCs w:val="20"/>
        </w:rPr>
      </w:pPr>
    </w:p>
    <w:p w14:paraId="4C10F11C" w14:textId="77777777" w:rsidR="00433598" w:rsidRDefault="00AE5AAE">
      <w:pPr>
        <w:widowControl w:val="0"/>
        <w:ind w:left="270"/>
        <w:jc w:val="both"/>
      </w:pPr>
      <w:r>
        <w:rPr>
          <w:rFonts w:ascii="Verdana" w:hAnsi="Verdana" w:cs="CenturyGothic-BoldItalic"/>
          <w:b/>
          <w:bCs/>
          <w:color w:val="000000"/>
          <w:sz w:val="20"/>
          <w:szCs w:val="20"/>
        </w:rPr>
        <w:t>8.4</w:t>
      </w:r>
      <w:r>
        <w:rPr>
          <w:rFonts w:ascii="Verdana" w:hAnsi="Verdana" w:cs="CenturyGothic-BoldItalic"/>
          <w:color w:val="000000"/>
          <w:sz w:val="20"/>
          <w:szCs w:val="20"/>
        </w:rPr>
        <w:t xml:space="preserve"> Any weather reports that meet or exceed NWS minimums will be relayed to the NWS.</w:t>
      </w:r>
    </w:p>
    <w:p w14:paraId="40FE963D" w14:textId="77777777" w:rsidR="00433598" w:rsidRDefault="00433598">
      <w:pPr>
        <w:widowControl w:val="0"/>
        <w:ind w:left="270"/>
        <w:jc w:val="both"/>
        <w:rPr>
          <w:rFonts w:ascii="Verdana" w:hAnsi="Verdana" w:cs="CenturyGothic-BoldItalic"/>
          <w:color w:val="000000"/>
          <w:sz w:val="20"/>
          <w:szCs w:val="20"/>
        </w:rPr>
      </w:pPr>
    </w:p>
    <w:p w14:paraId="01D67E8D"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8.5</w:t>
      </w:r>
      <w:r>
        <w:rPr>
          <w:rFonts w:ascii="Verdana" w:hAnsi="Verdana" w:cs="CenturyGothic-BoldItalic"/>
          <w:color w:val="000000"/>
          <w:sz w:val="20"/>
          <w:szCs w:val="20"/>
        </w:rPr>
        <w:t xml:space="preserve"> Any situation that is a threat to public safety shall also be reported the Hood County Sheriff’s Office. </w:t>
      </w:r>
    </w:p>
    <w:p w14:paraId="1CC19947" w14:textId="77777777" w:rsidR="00433598" w:rsidRDefault="00AE5AAE">
      <w:pPr>
        <w:widowControl w:val="0"/>
        <w:ind w:left="270"/>
        <w:jc w:val="both"/>
        <w:rPr>
          <w:rFonts w:ascii="Verdana" w:hAnsi="Verdana" w:cs="CenturyGothic-BoldItalic"/>
          <w:bCs/>
          <w:color w:val="000000"/>
          <w:sz w:val="20"/>
          <w:szCs w:val="20"/>
        </w:rPr>
      </w:pPr>
      <w:r>
        <w:rPr>
          <w:rFonts w:ascii="Verdana" w:hAnsi="Verdana" w:cs="CenturyGothic-BoldItalic"/>
          <w:b/>
          <w:bCs/>
          <w:color w:val="000000"/>
          <w:sz w:val="20"/>
          <w:szCs w:val="20"/>
        </w:rPr>
        <w:br/>
        <w:t>8.6</w:t>
      </w:r>
      <w:r>
        <w:rPr>
          <w:rFonts w:ascii="Verdana" w:hAnsi="Verdana" w:cs="CenturyGothic-BoldItalic"/>
          <w:bCs/>
          <w:color w:val="000000"/>
          <w:sz w:val="20"/>
          <w:szCs w:val="20"/>
        </w:rPr>
        <w:t xml:space="preserve"> Stations with a report will call the NCS with their callsign and wait to be acknowledged by net control then they will give their report.</w:t>
      </w:r>
    </w:p>
    <w:p w14:paraId="4A21F929" w14:textId="77777777" w:rsidR="00433598" w:rsidRDefault="00433598">
      <w:pPr>
        <w:widowControl w:val="0"/>
        <w:ind w:left="270"/>
        <w:jc w:val="both"/>
        <w:rPr>
          <w:rFonts w:ascii="Verdana" w:hAnsi="Verdana" w:cs="CenturyGothic-BoldItalic"/>
          <w:bCs/>
          <w:color w:val="000000"/>
          <w:sz w:val="20"/>
          <w:szCs w:val="20"/>
        </w:rPr>
      </w:pPr>
    </w:p>
    <w:p w14:paraId="14606580" w14:textId="77777777" w:rsidR="00433598" w:rsidRDefault="00AE5AAE">
      <w:pPr>
        <w:widowControl w:val="0"/>
        <w:ind w:left="270"/>
        <w:jc w:val="both"/>
      </w:pPr>
      <w:r>
        <w:rPr>
          <w:rFonts w:ascii="Verdana" w:hAnsi="Verdana" w:cs="CenturyGothic-BoldItalic"/>
          <w:b/>
          <w:bCs/>
          <w:color w:val="000000"/>
          <w:sz w:val="20"/>
          <w:szCs w:val="20"/>
        </w:rPr>
        <w:t>8.7</w:t>
      </w:r>
      <w:r>
        <w:rPr>
          <w:rFonts w:ascii="Verdana" w:hAnsi="Verdana" w:cs="CenturyGothic-BoldItalic"/>
          <w:color w:val="000000"/>
          <w:sz w:val="20"/>
          <w:szCs w:val="20"/>
        </w:rPr>
        <w:t xml:space="preserve"> Stations do not transmit unless invited to do so by net control.</w:t>
      </w:r>
    </w:p>
    <w:p w14:paraId="51229D8A" w14:textId="77777777" w:rsidR="00433598" w:rsidRDefault="00AE5AAE">
      <w:pPr>
        <w:widowControl w:val="0"/>
        <w:ind w:left="270"/>
        <w:jc w:val="both"/>
        <w:rPr>
          <w:rFonts w:ascii="Verdana" w:hAnsi="Verdana" w:cs="CenturyGothic-BoldItalic"/>
          <w:bCs/>
          <w:color w:val="000000"/>
          <w:sz w:val="20"/>
          <w:szCs w:val="20"/>
        </w:rPr>
      </w:pPr>
      <w:r>
        <w:rPr>
          <w:rFonts w:ascii="Verdana" w:hAnsi="Verdana" w:cs="CenturyGothic-BoldItalic"/>
          <w:b/>
          <w:bCs/>
          <w:color w:val="CE181E"/>
          <w:sz w:val="20"/>
          <w:szCs w:val="20"/>
        </w:rPr>
        <w:tab/>
        <w:t xml:space="preserve">The only exception to this is for a station having </w:t>
      </w:r>
      <w:r>
        <w:rPr>
          <w:rFonts w:ascii="Verdana" w:hAnsi="Verdana" w:cs="CenturyGothic-BoldItalic"/>
          <w:b/>
          <w:bCs/>
          <w:color w:val="CE181E"/>
        </w:rPr>
        <w:t xml:space="preserve">EMERGENCY </w:t>
      </w:r>
      <w:r>
        <w:rPr>
          <w:rFonts w:ascii="Verdana" w:hAnsi="Verdana" w:cs="CenturyGothic-BoldItalic"/>
          <w:b/>
          <w:bCs/>
          <w:color w:val="CE181E"/>
          <w:sz w:val="20"/>
          <w:szCs w:val="20"/>
        </w:rPr>
        <w:t>traffic.</w:t>
      </w:r>
    </w:p>
    <w:p w14:paraId="3802A042" w14:textId="77777777" w:rsidR="00433598" w:rsidRDefault="00433598">
      <w:pPr>
        <w:widowControl w:val="0"/>
        <w:ind w:left="270"/>
        <w:jc w:val="both"/>
        <w:rPr>
          <w:rFonts w:ascii="Verdana" w:hAnsi="Verdana" w:cs="CenturyGothic-BoldItalic"/>
          <w:bCs/>
          <w:color w:val="000000"/>
          <w:sz w:val="20"/>
          <w:szCs w:val="20"/>
        </w:rPr>
      </w:pPr>
    </w:p>
    <w:p w14:paraId="57CAD7BF" w14:textId="77777777" w:rsidR="00433598" w:rsidRDefault="00AE5AAE">
      <w:pPr>
        <w:widowControl w:val="0"/>
        <w:ind w:left="270"/>
        <w:jc w:val="both"/>
        <w:rPr>
          <w:rFonts w:ascii="Verdana" w:hAnsi="Verdana" w:cs="CenturyGothic-BoldItalic"/>
          <w:bCs/>
          <w:color w:val="000000"/>
          <w:sz w:val="20"/>
          <w:szCs w:val="20"/>
        </w:rPr>
      </w:pPr>
      <w:r>
        <w:rPr>
          <w:rFonts w:ascii="Verdana" w:hAnsi="Verdana" w:cs="CenturyGothic-BoldItalic"/>
          <w:b/>
          <w:bCs/>
          <w:color w:val="000000"/>
          <w:sz w:val="20"/>
          <w:szCs w:val="20"/>
        </w:rPr>
        <w:t>8.8</w:t>
      </w:r>
      <w:r>
        <w:rPr>
          <w:rFonts w:ascii="Verdana" w:hAnsi="Verdana" w:cs="CenturyGothic-BoldItalic"/>
          <w:bCs/>
          <w:color w:val="000000"/>
          <w:sz w:val="20"/>
          <w:szCs w:val="20"/>
        </w:rPr>
        <w:t xml:space="preserve"> If a station needs to leave the net prior to the completion, they will call net control and advise that they are standing down or stepping away for </w:t>
      </w:r>
      <w:proofErr w:type="gramStart"/>
      <w:r>
        <w:rPr>
          <w:rFonts w:ascii="Verdana" w:hAnsi="Verdana" w:cs="CenturyGothic-BoldItalic"/>
          <w:bCs/>
          <w:color w:val="000000"/>
          <w:sz w:val="20"/>
          <w:szCs w:val="20"/>
        </w:rPr>
        <w:t>a period of time</w:t>
      </w:r>
      <w:proofErr w:type="gramEnd"/>
      <w:r>
        <w:rPr>
          <w:rFonts w:ascii="Verdana" w:hAnsi="Verdana" w:cs="CenturyGothic-BoldItalic"/>
          <w:bCs/>
          <w:color w:val="000000"/>
          <w:sz w:val="20"/>
          <w:szCs w:val="20"/>
        </w:rPr>
        <w:t>.</w:t>
      </w:r>
    </w:p>
    <w:p w14:paraId="1BC39713" w14:textId="77777777" w:rsidR="00433598" w:rsidRDefault="00433598">
      <w:pPr>
        <w:widowControl w:val="0"/>
        <w:ind w:left="270"/>
        <w:jc w:val="both"/>
        <w:rPr>
          <w:rFonts w:ascii="Verdana" w:hAnsi="Verdana" w:cs="CenturyGothic-BoldItalic"/>
          <w:bCs/>
          <w:color w:val="000000"/>
          <w:sz w:val="20"/>
          <w:szCs w:val="20"/>
        </w:rPr>
      </w:pPr>
    </w:p>
    <w:p w14:paraId="398781D4" w14:textId="77777777" w:rsidR="00433598" w:rsidRDefault="00AE5AAE">
      <w:pPr>
        <w:widowControl w:val="0"/>
        <w:ind w:left="270"/>
        <w:jc w:val="both"/>
        <w:rPr>
          <w:rFonts w:ascii="Verdana" w:hAnsi="Verdana" w:cs="CenturyGothic-BoldItalic"/>
          <w:bCs/>
          <w:color w:val="000000"/>
          <w:sz w:val="20"/>
          <w:szCs w:val="20"/>
        </w:rPr>
      </w:pPr>
      <w:r>
        <w:rPr>
          <w:rFonts w:ascii="Verdana" w:hAnsi="Verdana" w:cs="CenturyGothic-BoldItalic"/>
          <w:b/>
          <w:bCs/>
          <w:color w:val="000000"/>
          <w:sz w:val="20"/>
          <w:szCs w:val="20"/>
        </w:rPr>
        <w:t>8.9</w:t>
      </w:r>
      <w:r>
        <w:rPr>
          <w:rFonts w:ascii="Verdana" w:hAnsi="Verdana" w:cs="CenturyGothic-BoldItalic"/>
          <w:bCs/>
          <w:color w:val="000000"/>
          <w:sz w:val="20"/>
          <w:szCs w:val="20"/>
        </w:rPr>
        <w:t xml:space="preserve"> During times of imminent threat (Severe Thunderstorm or Tornado Warning) no reports shall be given that are below NWS minimum reporting criteria.</w:t>
      </w:r>
    </w:p>
    <w:p w14:paraId="1E8C7843" w14:textId="77777777" w:rsidR="00433598" w:rsidRDefault="00433598">
      <w:pPr>
        <w:widowControl w:val="0"/>
        <w:ind w:left="270"/>
        <w:jc w:val="both"/>
        <w:rPr>
          <w:rFonts w:ascii="Verdana" w:hAnsi="Verdana" w:cs="CenturyGothic-BoldItalic"/>
          <w:bCs/>
          <w:color w:val="000000"/>
          <w:sz w:val="20"/>
          <w:szCs w:val="20"/>
        </w:rPr>
      </w:pPr>
    </w:p>
    <w:p w14:paraId="0DEE5871" w14:textId="77777777" w:rsidR="00433598" w:rsidRDefault="00AE5AAE">
      <w:pPr>
        <w:widowControl w:val="0"/>
        <w:ind w:left="270"/>
        <w:jc w:val="both"/>
        <w:rPr>
          <w:rFonts w:ascii="Verdana" w:hAnsi="Verdana" w:cs="CenturyGothic-BoldItalic"/>
          <w:bCs/>
          <w:color w:val="000000"/>
          <w:sz w:val="20"/>
          <w:szCs w:val="20"/>
        </w:rPr>
      </w:pPr>
      <w:r>
        <w:rPr>
          <w:rFonts w:ascii="Verdana" w:hAnsi="Verdana" w:cs="CenturyGothic-BoldItalic"/>
          <w:b/>
          <w:bCs/>
          <w:color w:val="000000"/>
          <w:sz w:val="20"/>
          <w:szCs w:val="20"/>
        </w:rPr>
        <w:t>8.10</w:t>
      </w:r>
      <w:r>
        <w:rPr>
          <w:rFonts w:ascii="Verdana" w:hAnsi="Verdana" w:cs="CenturyGothic-BoldItalic"/>
          <w:bCs/>
          <w:color w:val="000000"/>
          <w:sz w:val="20"/>
          <w:szCs w:val="20"/>
        </w:rPr>
        <w:t xml:space="preserve"> As mobile stations change location, please notify NCS of your new location.</w:t>
      </w:r>
    </w:p>
    <w:p w14:paraId="0BC3A013" w14:textId="77777777" w:rsidR="00433598" w:rsidRDefault="00433598">
      <w:pPr>
        <w:widowControl w:val="0"/>
        <w:ind w:left="270"/>
        <w:jc w:val="both"/>
        <w:rPr>
          <w:rFonts w:ascii="Verdana" w:hAnsi="Verdana" w:cs="CenturyGothic-BoldItalic"/>
          <w:bCs/>
          <w:color w:val="000000"/>
          <w:sz w:val="20"/>
          <w:szCs w:val="20"/>
        </w:rPr>
      </w:pPr>
    </w:p>
    <w:p w14:paraId="6AE0B524" w14:textId="6AA107F1" w:rsidR="00433598" w:rsidRDefault="00AE5AAE">
      <w:pPr>
        <w:widowControl w:val="0"/>
        <w:ind w:left="270"/>
        <w:jc w:val="both"/>
        <w:rPr>
          <w:rFonts w:ascii="Verdana" w:hAnsi="Verdana" w:cs="CenturyGothic-BoldItalic"/>
          <w:bCs/>
          <w:color w:val="000000"/>
          <w:sz w:val="20"/>
          <w:szCs w:val="20"/>
        </w:rPr>
      </w:pPr>
      <w:r>
        <w:rPr>
          <w:rFonts w:ascii="Verdana" w:hAnsi="Verdana" w:cs="CenturyGothic-BoldItalic"/>
          <w:b/>
          <w:bCs/>
          <w:color w:val="000000"/>
          <w:sz w:val="20"/>
          <w:szCs w:val="20"/>
        </w:rPr>
        <w:t>8.11</w:t>
      </w:r>
      <w:r>
        <w:rPr>
          <w:rFonts w:ascii="Verdana" w:hAnsi="Verdana" w:cs="CenturyGothic-BoldItalic"/>
          <w:bCs/>
          <w:color w:val="000000"/>
          <w:sz w:val="20"/>
          <w:szCs w:val="20"/>
        </w:rPr>
        <w:t xml:space="preserve"> Hold all non-life-threatening damage reports until after the weather threat is cleared from </w:t>
      </w:r>
      <w:r w:rsidR="00347758">
        <w:rPr>
          <w:rFonts w:ascii="Verdana" w:hAnsi="Verdana" w:cs="CenturyGothic-BoldItalic"/>
          <w:bCs/>
          <w:color w:val="000000"/>
          <w:sz w:val="20"/>
          <w:szCs w:val="20"/>
        </w:rPr>
        <w:t>the</w:t>
      </w:r>
      <w:r>
        <w:rPr>
          <w:rFonts w:ascii="Verdana" w:hAnsi="Verdana" w:cs="CenturyGothic-BoldItalic"/>
          <w:bCs/>
          <w:color w:val="000000"/>
          <w:sz w:val="20"/>
          <w:szCs w:val="20"/>
        </w:rPr>
        <w:t xml:space="preserve"> area.</w:t>
      </w:r>
    </w:p>
    <w:p w14:paraId="499227C7" w14:textId="77777777" w:rsidR="00433598" w:rsidRDefault="00433598">
      <w:pPr>
        <w:widowControl w:val="0"/>
        <w:ind w:left="270"/>
        <w:jc w:val="both"/>
        <w:rPr>
          <w:rFonts w:ascii="Verdana" w:hAnsi="Verdana" w:cs="CenturyGothic-BoldItalic"/>
          <w:bCs/>
          <w:color w:val="000000"/>
          <w:sz w:val="20"/>
          <w:szCs w:val="20"/>
        </w:rPr>
      </w:pPr>
    </w:p>
    <w:p w14:paraId="070CE752" w14:textId="77777777" w:rsidR="00433598" w:rsidRDefault="00AE5AAE">
      <w:pPr>
        <w:widowControl w:val="0"/>
        <w:ind w:left="270"/>
        <w:jc w:val="both"/>
        <w:rPr>
          <w:rFonts w:ascii="Verdana" w:hAnsi="Verdana" w:cs="CenturyGothic-BoldItalic"/>
          <w:bCs/>
          <w:color w:val="000000"/>
          <w:sz w:val="20"/>
          <w:szCs w:val="20"/>
        </w:rPr>
      </w:pPr>
      <w:r>
        <w:rPr>
          <w:rFonts w:ascii="Verdana" w:hAnsi="Verdana" w:cs="CenturyGothic-BoldItalic"/>
          <w:b/>
          <w:bCs/>
          <w:color w:val="000000"/>
          <w:sz w:val="20"/>
          <w:szCs w:val="20"/>
        </w:rPr>
        <w:t>8.12</w:t>
      </w:r>
      <w:r>
        <w:rPr>
          <w:rFonts w:ascii="Verdana" w:hAnsi="Verdana" w:cs="CenturyGothic-BoldItalic"/>
          <w:bCs/>
          <w:color w:val="000000"/>
          <w:sz w:val="20"/>
          <w:szCs w:val="20"/>
        </w:rPr>
        <w:t xml:space="preserve"> Upon completion of the net, all stationary stations will be considered stood down and NCS will call for each mobile station to make sure that they are secure. </w:t>
      </w:r>
    </w:p>
    <w:p w14:paraId="1512E918" w14:textId="77777777" w:rsidR="00433598" w:rsidRDefault="00433598">
      <w:pPr>
        <w:widowControl w:val="0"/>
        <w:ind w:left="270"/>
        <w:jc w:val="both"/>
        <w:rPr>
          <w:rFonts w:ascii="Verdana" w:hAnsi="Verdana" w:cs="CenturyGothic-BoldItalic"/>
          <w:bCs/>
          <w:color w:val="000000"/>
          <w:sz w:val="20"/>
          <w:szCs w:val="20"/>
        </w:rPr>
      </w:pPr>
    </w:p>
    <w:p w14:paraId="1184E8F5" w14:textId="77777777" w:rsidR="00433598" w:rsidRDefault="00AE5AAE">
      <w:pPr>
        <w:widowControl w:val="0"/>
        <w:ind w:left="270"/>
        <w:jc w:val="both"/>
        <w:rPr>
          <w:rFonts w:ascii="Verdana" w:hAnsi="Verdana" w:cs="CenturyGothic-BoldItalic"/>
          <w:bCs/>
          <w:color w:val="000000"/>
          <w:sz w:val="20"/>
          <w:szCs w:val="20"/>
        </w:rPr>
      </w:pPr>
      <w:r>
        <w:rPr>
          <w:rFonts w:ascii="Verdana" w:hAnsi="Verdana" w:cs="CenturyGothic-BoldItalic"/>
          <w:bCs/>
          <w:color w:val="000000"/>
          <w:sz w:val="20"/>
          <w:szCs w:val="20"/>
        </w:rPr>
        <w:t>Please see section 12 for detailed net operating procedures.</w:t>
      </w:r>
    </w:p>
    <w:p w14:paraId="32E9AB10" w14:textId="77777777" w:rsidR="00433598" w:rsidRDefault="00AE5AAE">
      <w:pPr>
        <w:pStyle w:val="Heading1"/>
      </w:pPr>
      <w:bookmarkStart w:id="16" w:name="_Toc478327631"/>
      <w:r>
        <w:lastRenderedPageBreak/>
        <w:t>9. MINIMUM REPORTING CRITERIA</w:t>
      </w:r>
      <w:bookmarkEnd w:id="16"/>
    </w:p>
    <w:p w14:paraId="49545729" w14:textId="77777777" w:rsidR="00433598" w:rsidRDefault="00433598">
      <w:pPr>
        <w:widowControl w:val="0"/>
        <w:rPr>
          <w:rFonts w:ascii="Verdana" w:hAnsi="Verdana" w:cs="CenturyGothic-BoldItalic"/>
          <w:color w:val="000000"/>
          <w:sz w:val="20"/>
          <w:szCs w:val="20"/>
        </w:rPr>
      </w:pPr>
    </w:p>
    <w:p w14:paraId="43A08B46" w14:textId="406206BF" w:rsidR="00433598" w:rsidRDefault="00AE5AAE">
      <w:pPr>
        <w:widowControl w:val="0"/>
        <w:ind w:left="270"/>
        <w:rPr>
          <w:rFonts w:ascii="Verdana" w:hAnsi="Verdana" w:cs="CenturyGothic-BoldItalic"/>
          <w:color w:val="000000"/>
          <w:sz w:val="20"/>
          <w:szCs w:val="20"/>
        </w:rPr>
      </w:pPr>
      <w:r>
        <w:rPr>
          <w:rFonts w:ascii="Verdana" w:hAnsi="Verdana" w:cs="CenturyGothic-BoldItalic"/>
          <w:b/>
          <w:bCs/>
          <w:color w:val="000000"/>
          <w:sz w:val="20"/>
          <w:szCs w:val="20"/>
        </w:rPr>
        <w:t>9.1</w:t>
      </w:r>
      <w:r>
        <w:rPr>
          <w:rFonts w:ascii="Verdana" w:hAnsi="Verdana" w:cs="CenturyGothic-BoldItalic"/>
          <w:color w:val="000000"/>
          <w:sz w:val="20"/>
          <w:szCs w:val="20"/>
        </w:rPr>
        <w:t xml:space="preserve"> Winds 5</w:t>
      </w:r>
      <w:r w:rsidR="009B3AA5">
        <w:rPr>
          <w:rFonts w:ascii="Verdana" w:hAnsi="Verdana" w:cs="CenturyGothic-BoldItalic"/>
          <w:color w:val="000000"/>
          <w:sz w:val="20"/>
          <w:szCs w:val="20"/>
        </w:rPr>
        <w:t>0</w:t>
      </w:r>
      <w:r>
        <w:rPr>
          <w:rFonts w:ascii="Verdana" w:hAnsi="Verdana" w:cs="CenturyGothic-BoldItalic"/>
          <w:color w:val="000000"/>
          <w:sz w:val="20"/>
          <w:szCs w:val="20"/>
        </w:rPr>
        <w:t xml:space="preserve"> mph or greater.</w:t>
      </w:r>
    </w:p>
    <w:p w14:paraId="010BCBEF" w14:textId="77777777" w:rsidR="00433598" w:rsidRDefault="00433598">
      <w:pPr>
        <w:widowControl w:val="0"/>
        <w:ind w:left="270"/>
        <w:rPr>
          <w:rFonts w:ascii="Verdana" w:hAnsi="Verdana" w:cs="CenturyGothic-BoldItalic"/>
          <w:color w:val="000000"/>
          <w:sz w:val="20"/>
          <w:szCs w:val="20"/>
        </w:rPr>
      </w:pPr>
    </w:p>
    <w:p w14:paraId="3C9B3896" w14:textId="7633EA08" w:rsidR="00433598" w:rsidRDefault="00AE5AAE">
      <w:pPr>
        <w:widowControl w:val="0"/>
        <w:ind w:left="270"/>
        <w:rPr>
          <w:rFonts w:ascii="Verdana" w:hAnsi="Verdana" w:cs="CenturyGothic-BoldItalic"/>
          <w:color w:val="000000"/>
          <w:sz w:val="20"/>
          <w:szCs w:val="20"/>
        </w:rPr>
      </w:pPr>
      <w:r>
        <w:rPr>
          <w:rFonts w:ascii="Verdana" w:hAnsi="Verdana" w:cs="CenturyGothic-BoldItalic"/>
          <w:b/>
          <w:bCs/>
          <w:color w:val="000000"/>
          <w:sz w:val="20"/>
          <w:szCs w:val="20"/>
        </w:rPr>
        <w:t>9.2</w:t>
      </w:r>
      <w:r>
        <w:rPr>
          <w:rFonts w:ascii="Verdana" w:hAnsi="Verdana" w:cs="CenturyGothic-BoldItalic"/>
          <w:color w:val="000000"/>
          <w:sz w:val="20"/>
          <w:szCs w:val="20"/>
        </w:rPr>
        <w:t xml:space="preserve"> Hail</w:t>
      </w:r>
      <w:r w:rsidR="009B3AA5">
        <w:rPr>
          <w:rFonts w:ascii="Verdana" w:hAnsi="Verdana" w:cs="CenturyGothic-BoldItalic"/>
          <w:color w:val="000000"/>
          <w:sz w:val="20"/>
          <w:szCs w:val="20"/>
        </w:rPr>
        <w:t xml:space="preserve"> ¾” </w:t>
      </w:r>
      <w:r>
        <w:rPr>
          <w:rFonts w:ascii="Verdana" w:hAnsi="Verdana" w:cs="CenturyGothic-BoldItalic"/>
          <w:color w:val="000000"/>
          <w:sz w:val="20"/>
          <w:szCs w:val="20"/>
        </w:rPr>
        <w:t xml:space="preserve">in diameter or greater.  Please estimate in inches.  </w:t>
      </w:r>
    </w:p>
    <w:p w14:paraId="29D6A524" w14:textId="77777777" w:rsidR="00433598" w:rsidRDefault="00433598">
      <w:pPr>
        <w:widowControl w:val="0"/>
        <w:ind w:left="270"/>
        <w:rPr>
          <w:rFonts w:ascii="Verdana" w:hAnsi="Verdana" w:cs="CenturyGothic-BoldItalic"/>
          <w:color w:val="000000"/>
          <w:sz w:val="20"/>
          <w:szCs w:val="20"/>
        </w:rPr>
      </w:pPr>
    </w:p>
    <w:p w14:paraId="2A8A226F" w14:textId="697FA455"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9.3</w:t>
      </w:r>
      <w:r>
        <w:rPr>
          <w:rFonts w:ascii="Verdana" w:hAnsi="Verdana" w:cs="CenturyGothic-BoldItalic"/>
          <w:color w:val="000000"/>
          <w:sz w:val="20"/>
          <w:szCs w:val="20"/>
        </w:rPr>
        <w:t xml:space="preserve"> </w:t>
      </w:r>
      <w:r w:rsidR="00803842">
        <w:rPr>
          <w:rFonts w:ascii="Verdana" w:hAnsi="Verdana" w:cs="CenturyGothic-BoldItalic"/>
          <w:color w:val="000000"/>
          <w:sz w:val="20"/>
          <w:szCs w:val="20"/>
        </w:rPr>
        <w:t>Flash flooding: rapidly rising water into areas that do not typically flood</w:t>
      </w:r>
      <w:r>
        <w:rPr>
          <w:rFonts w:ascii="Verdana" w:hAnsi="Verdana" w:cs="CenturyGothic-BoldItalic"/>
          <w:color w:val="000000"/>
          <w:sz w:val="20"/>
          <w:szCs w:val="20"/>
        </w:rPr>
        <w:t>.  The NWS no longer wants rainfall rates.</w:t>
      </w:r>
    </w:p>
    <w:p w14:paraId="1057B353" w14:textId="77777777" w:rsidR="00433598" w:rsidRDefault="00433598">
      <w:pPr>
        <w:widowControl w:val="0"/>
        <w:ind w:left="270"/>
        <w:jc w:val="both"/>
        <w:rPr>
          <w:rFonts w:ascii="Verdana" w:hAnsi="Verdana" w:cs="CenturyGothic-BoldItalic"/>
          <w:color w:val="000000"/>
          <w:sz w:val="20"/>
          <w:szCs w:val="20"/>
        </w:rPr>
      </w:pPr>
    </w:p>
    <w:p w14:paraId="0F873712" w14:textId="77777777" w:rsidR="00433598" w:rsidRDefault="00AE5AAE">
      <w:pPr>
        <w:widowControl w:val="0"/>
        <w:ind w:left="270"/>
        <w:jc w:val="both"/>
        <w:rPr>
          <w:rFonts w:ascii="Verdana" w:hAnsi="Verdana" w:cs="CenturyGothic-BoldItalic"/>
          <w:color w:val="000000"/>
          <w:sz w:val="20"/>
          <w:szCs w:val="20"/>
        </w:rPr>
      </w:pPr>
      <w:r>
        <w:rPr>
          <w:rFonts w:ascii="Verdana" w:hAnsi="Verdana" w:cs="CenturyGothic-BoldItalic"/>
          <w:b/>
          <w:bCs/>
          <w:color w:val="000000"/>
          <w:sz w:val="20"/>
          <w:szCs w:val="20"/>
        </w:rPr>
        <w:t>9.4</w:t>
      </w:r>
      <w:r>
        <w:rPr>
          <w:rFonts w:ascii="Verdana" w:hAnsi="Verdana" w:cs="CenturyGothic-BoldItalic"/>
          <w:color w:val="000000"/>
          <w:sz w:val="20"/>
          <w:szCs w:val="20"/>
        </w:rPr>
        <w:t xml:space="preserve"> Tornados. Observe for rotation. Remain a safe distance away. Please give the following in your report immediately - slowly, methodically, and as brief as possible:</w:t>
      </w:r>
    </w:p>
    <w:p w14:paraId="51585EB1" w14:textId="77777777" w:rsidR="00433598" w:rsidRDefault="00AE5AAE">
      <w:pPr>
        <w:widowControl w:val="0"/>
        <w:ind w:left="900"/>
        <w:jc w:val="both"/>
        <w:rPr>
          <w:rFonts w:ascii="Verdana" w:hAnsi="Verdana" w:cs="CenturyGothic-BoldItalic"/>
          <w:color w:val="000000"/>
          <w:sz w:val="20"/>
          <w:szCs w:val="20"/>
        </w:rPr>
      </w:pPr>
      <w:r>
        <w:rPr>
          <w:rFonts w:ascii="Verdana" w:hAnsi="Verdana" w:cs="CenturyGothic-BoldItalic"/>
          <w:b/>
          <w:bCs/>
          <w:color w:val="000000"/>
          <w:sz w:val="20"/>
          <w:szCs w:val="20"/>
        </w:rPr>
        <w:t>9.4.1</w:t>
      </w:r>
      <w:r>
        <w:rPr>
          <w:rFonts w:ascii="Verdana" w:hAnsi="Verdana" w:cs="CenturyGothic-BoldItalic"/>
          <w:color w:val="000000"/>
          <w:sz w:val="20"/>
          <w:szCs w:val="20"/>
        </w:rPr>
        <w:t xml:space="preserve"> Your location - use </w:t>
      </w:r>
      <w:proofErr w:type="gramStart"/>
      <w:r>
        <w:rPr>
          <w:rFonts w:ascii="Verdana" w:hAnsi="Verdana" w:cs="CenturyGothic-BoldItalic"/>
          <w:color w:val="000000"/>
          <w:sz w:val="20"/>
          <w:szCs w:val="20"/>
        </w:rPr>
        <w:t>cross roads</w:t>
      </w:r>
      <w:proofErr w:type="gramEnd"/>
      <w:r>
        <w:rPr>
          <w:rFonts w:ascii="Verdana" w:hAnsi="Verdana" w:cs="CenturyGothic-BoldItalic"/>
          <w:color w:val="000000"/>
          <w:sz w:val="20"/>
          <w:szCs w:val="20"/>
        </w:rPr>
        <w:t xml:space="preserve"> or named roads, approximate distance and direction from any town. </w:t>
      </w:r>
    </w:p>
    <w:p w14:paraId="46358C22" w14:textId="77777777" w:rsidR="00433598" w:rsidRDefault="00AE5AAE">
      <w:pPr>
        <w:widowControl w:val="0"/>
        <w:ind w:left="270" w:firstLine="630"/>
        <w:jc w:val="both"/>
        <w:rPr>
          <w:rFonts w:ascii="Verdana" w:hAnsi="Verdana" w:cs="CenturyGothic-BoldItalic"/>
          <w:color w:val="000000"/>
          <w:sz w:val="20"/>
          <w:szCs w:val="20"/>
        </w:rPr>
      </w:pPr>
      <w:r>
        <w:rPr>
          <w:rFonts w:ascii="Verdana" w:hAnsi="Verdana" w:cs="CenturyGothic-BoldItalic"/>
          <w:b/>
          <w:bCs/>
          <w:color w:val="000000"/>
          <w:sz w:val="20"/>
          <w:szCs w:val="20"/>
        </w:rPr>
        <w:t>9.4.2</w:t>
      </w:r>
      <w:r>
        <w:rPr>
          <w:rFonts w:ascii="Verdana" w:hAnsi="Verdana" w:cs="CenturyGothic-BoldItalic"/>
          <w:color w:val="000000"/>
          <w:sz w:val="20"/>
          <w:szCs w:val="20"/>
        </w:rPr>
        <w:t xml:space="preserve"> Time of observation</w:t>
      </w:r>
    </w:p>
    <w:p w14:paraId="0F4DDA68" w14:textId="77777777" w:rsidR="00433598" w:rsidRDefault="00AE5AAE">
      <w:pPr>
        <w:widowControl w:val="0"/>
        <w:ind w:left="270" w:firstLine="630"/>
        <w:jc w:val="both"/>
        <w:rPr>
          <w:rFonts w:ascii="Verdana" w:hAnsi="Verdana" w:cs="CenturyGothic-BoldItalic"/>
          <w:color w:val="000000"/>
          <w:sz w:val="20"/>
          <w:szCs w:val="20"/>
        </w:rPr>
      </w:pPr>
      <w:r>
        <w:rPr>
          <w:rFonts w:ascii="Verdana" w:hAnsi="Verdana" w:cs="CenturyGothic-BoldItalic"/>
          <w:b/>
          <w:bCs/>
          <w:color w:val="000000"/>
          <w:sz w:val="20"/>
          <w:szCs w:val="20"/>
        </w:rPr>
        <w:t>9.4.3</w:t>
      </w:r>
      <w:r>
        <w:rPr>
          <w:rFonts w:ascii="Verdana" w:hAnsi="Verdana" w:cs="CenturyGothic-BoldItalic"/>
          <w:color w:val="000000"/>
          <w:sz w:val="20"/>
          <w:szCs w:val="20"/>
        </w:rPr>
        <w:t xml:space="preserve"> Your distance and direction from the observed report</w:t>
      </w:r>
    </w:p>
    <w:p w14:paraId="38C08A65" w14:textId="77777777" w:rsidR="00433598" w:rsidRDefault="00AE5AAE">
      <w:pPr>
        <w:widowControl w:val="0"/>
        <w:ind w:left="270" w:firstLine="630"/>
        <w:jc w:val="both"/>
        <w:rPr>
          <w:rFonts w:ascii="Verdana" w:hAnsi="Verdana" w:cs="CenturyGothic-BoldItalic"/>
          <w:color w:val="000000"/>
          <w:sz w:val="20"/>
          <w:szCs w:val="20"/>
        </w:rPr>
      </w:pPr>
      <w:r>
        <w:rPr>
          <w:rFonts w:ascii="Verdana" w:hAnsi="Verdana" w:cs="CenturyGothic-BoldItalic"/>
          <w:b/>
          <w:bCs/>
          <w:color w:val="000000"/>
          <w:sz w:val="20"/>
          <w:szCs w:val="20"/>
        </w:rPr>
        <w:t>9.4.4</w:t>
      </w:r>
      <w:r>
        <w:rPr>
          <w:rFonts w:ascii="Verdana" w:hAnsi="Verdana" w:cs="CenturyGothic-BoldItalic"/>
          <w:color w:val="000000"/>
          <w:sz w:val="20"/>
          <w:szCs w:val="20"/>
        </w:rPr>
        <w:t xml:space="preserve"> Define the tornado - "is it a rope, classic or </w:t>
      </w:r>
      <w:proofErr w:type="gramStart"/>
      <w:r>
        <w:rPr>
          <w:rFonts w:ascii="Verdana" w:hAnsi="Verdana" w:cs="CenturyGothic-BoldItalic"/>
          <w:color w:val="000000"/>
          <w:sz w:val="20"/>
          <w:szCs w:val="20"/>
        </w:rPr>
        <w:t>wedge</w:t>
      </w:r>
      <w:proofErr w:type="gramEnd"/>
      <w:r>
        <w:rPr>
          <w:rFonts w:ascii="Verdana" w:hAnsi="Verdana" w:cs="CenturyGothic-BoldItalic"/>
          <w:color w:val="000000"/>
          <w:sz w:val="20"/>
          <w:szCs w:val="20"/>
        </w:rPr>
        <w:t>"</w:t>
      </w:r>
    </w:p>
    <w:p w14:paraId="4D8A0A86" w14:textId="77777777" w:rsidR="00433598" w:rsidRDefault="00AE5AAE">
      <w:pPr>
        <w:widowControl w:val="0"/>
        <w:ind w:left="270" w:firstLine="630"/>
        <w:jc w:val="both"/>
        <w:rPr>
          <w:rFonts w:ascii="Verdana" w:hAnsi="Verdana" w:cs="CenturyGothic-BoldItalic"/>
          <w:color w:val="000000"/>
          <w:sz w:val="20"/>
          <w:szCs w:val="20"/>
        </w:rPr>
      </w:pPr>
      <w:r>
        <w:rPr>
          <w:rFonts w:ascii="Verdana" w:hAnsi="Verdana" w:cs="CenturyGothic-BoldItalic"/>
          <w:b/>
          <w:bCs/>
          <w:color w:val="000000"/>
          <w:sz w:val="20"/>
          <w:szCs w:val="20"/>
        </w:rPr>
        <w:t>9.4.5</w:t>
      </w:r>
      <w:r>
        <w:rPr>
          <w:rFonts w:ascii="Verdana" w:hAnsi="Verdana" w:cs="CenturyGothic-BoldItalic"/>
          <w:color w:val="000000"/>
          <w:sz w:val="20"/>
          <w:szCs w:val="20"/>
        </w:rPr>
        <w:t xml:space="preserve"> Direction the tornado is moving, approximate forward </w:t>
      </w:r>
      <w:proofErr w:type="gramStart"/>
      <w:r>
        <w:rPr>
          <w:rFonts w:ascii="Verdana" w:hAnsi="Verdana" w:cs="CenturyGothic-BoldItalic"/>
          <w:color w:val="000000"/>
          <w:sz w:val="20"/>
          <w:szCs w:val="20"/>
        </w:rPr>
        <w:t>speed</w:t>
      </w:r>
      <w:proofErr w:type="gramEnd"/>
    </w:p>
    <w:p w14:paraId="43C29B9C" w14:textId="77777777" w:rsidR="00433598" w:rsidRDefault="00AE5AAE">
      <w:pPr>
        <w:pStyle w:val="Heading1"/>
      </w:pPr>
      <w:bookmarkStart w:id="17" w:name="_Toc478327632"/>
      <w:r>
        <w:t>10. POINTS OF CONTACT</w:t>
      </w:r>
      <w:bookmarkEnd w:id="17"/>
    </w:p>
    <w:tbl>
      <w:tblPr>
        <w:tblW w:w="8769" w:type="dxa"/>
        <w:tblLook w:val="04A0" w:firstRow="1" w:lastRow="0" w:firstColumn="1" w:lastColumn="0" w:noHBand="0" w:noVBand="1"/>
      </w:tblPr>
      <w:tblGrid>
        <w:gridCol w:w="3224"/>
        <w:gridCol w:w="1160"/>
        <w:gridCol w:w="4385"/>
      </w:tblGrid>
      <w:tr w:rsidR="00433598" w14:paraId="6B9F5434" w14:textId="77777777">
        <w:trPr>
          <w:trHeight w:val="223"/>
        </w:trPr>
        <w:tc>
          <w:tcPr>
            <w:tcW w:w="4384" w:type="dxa"/>
            <w:gridSpan w:val="2"/>
            <w:tcBorders>
              <w:top w:val="single" w:sz="4" w:space="0" w:color="FFFFFF"/>
              <w:left w:val="single" w:sz="4" w:space="0" w:color="FFFFFF"/>
              <w:bottom w:val="single" w:sz="4" w:space="0" w:color="FFFFFF"/>
              <w:right w:val="single" w:sz="4" w:space="0" w:color="FFFFFF"/>
            </w:tcBorders>
            <w:shd w:val="clear" w:color="auto" w:fill="auto"/>
          </w:tcPr>
          <w:p w14:paraId="1BD87CDA" w14:textId="77777777" w:rsidR="00433598" w:rsidRDefault="00433598">
            <w:pPr>
              <w:widowControl w:val="0"/>
              <w:spacing w:before="120"/>
              <w:ind w:left="360"/>
              <w:rPr>
                <w:rFonts w:ascii="Verdana" w:hAnsi="Verdana" w:cs="CenturyGothic-BoldItalic"/>
                <w:color w:val="000000"/>
                <w:sz w:val="20"/>
                <w:szCs w:val="20"/>
              </w:rPr>
            </w:pPr>
          </w:p>
        </w:tc>
        <w:tc>
          <w:tcPr>
            <w:tcW w:w="4384" w:type="dxa"/>
            <w:tcBorders>
              <w:top w:val="single" w:sz="4" w:space="0" w:color="FFFFFF"/>
              <w:left w:val="single" w:sz="4" w:space="0" w:color="FFFFFF"/>
              <w:bottom w:val="single" w:sz="4" w:space="0" w:color="FFFFFF"/>
              <w:right w:val="single" w:sz="4" w:space="0" w:color="FFFFFF"/>
            </w:tcBorders>
            <w:shd w:val="clear" w:color="auto" w:fill="auto"/>
          </w:tcPr>
          <w:p w14:paraId="5B3A6E1E" w14:textId="77777777" w:rsidR="00433598" w:rsidRDefault="00433598">
            <w:pPr>
              <w:widowControl w:val="0"/>
              <w:spacing w:before="120"/>
              <w:rPr>
                <w:rFonts w:ascii="Verdana" w:hAnsi="Verdana" w:cs="CenturyGothic-BoldItalic"/>
                <w:color w:val="000000"/>
                <w:sz w:val="20"/>
                <w:szCs w:val="20"/>
              </w:rPr>
            </w:pPr>
          </w:p>
        </w:tc>
      </w:tr>
      <w:tr w:rsidR="00433598" w14:paraId="185A2BF8" w14:textId="77777777">
        <w:trPr>
          <w:trHeight w:val="846"/>
        </w:trPr>
        <w:tc>
          <w:tcPr>
            <w:tcW w:w="3224" w:type="dxa"/>
            <w:tcBorders>
              <w:top w:val="single" w:sz="4" w:space="0" w:color="FFFFFF"/>
              <w:left w:val="single" w:sz="4" w:space="0" w:color="FFFFFF"/>
              <w:bottom w:val="single" w:sz="4" w:space="0" w:color="FFFFFF"/>
              <w:right w:val="single" w:sz="4" w:space="0" w:color="FFFFFF"/>
            </w:tcBorders>
            <w:shd w:val="clear" w:color="auto" w:fill="auto"/>
          </w:tcPr>
          <w:p w14:paraId="5A6E50E4" w14:textId="77777777" w:rsidR="00433598" w:rsidRDefault="00AE5AAE">
            <w:pPr>
              <w:widowControl w:val="0"/>
              <w:spacing w:before="120"/>
              <w:ind w:left="360"/>
              <w:rPr>
                <w:rFonts w:ascii="Verdana" w:hAnsi="Verdana" w:cs="CenturyGothic-BoldItalic"/>
                <w:b/>
                <w:i/>
                <w:color w:val="000000"/>
                <w:sz w:val="20"/>
                <w:szCs w:val="20"/>
              </w:rPr>
            </w:pPr>
            <w:r>
              <w:rPr>
                <w:rFonts w:ascii="Verdana" w:hAnsi="Verdana" w:cs="CenturyGothic-BoldItalic"/>
                <w:b/>
                <w:i/>
                <w:color w:val="000000"/>
                <w:sz w:val="20"/>
                <w:szCs w:val="20"/>
              </w:rPr>
              <w:t xml:space="preserve">Hood County Coordinator: </w:t>
            </w:r>
          </w:p>
        </w:tc>
        <w:tc>
          <w:tcPr>
            <w:tcW w:w="5544" w:type="dxa"/>
            <w:gridSpan w:val="2"/>
            <w:tcBorders>
              <w:top w:val="single" w:sz="4" w:space="0" w:color="FFFFFF"/>
              <w:left w:val="single" w:sz="4" w:space="0" w:color="FFFFFF"/>
              <w:bottom w:val="single" w:sz="4" w:space="0" w:color="FFFFFF"/>
              <w:right w:val="single" w:sz="4" w:space="0" w:color="FFFFFF"/>
            </w:tcBorders>
            <w:shd w:val="clear" w:color="auto" w:fill="auto"/>
          </w:tcPr>
          <w:p w14:paraId="4BDB4E86" w14:textId="313CB41B" w:rsidR="00433598" w:rsidRDefault="00250890">
            <w:pPr>
              <w:widowControl w:val="0"/>
              <w:spacing w:before="120"/>
              <w:ind w:left="720"/>
              <w:rPr>
                <w:rFonts w:ascii="Verdana" w:hAnsi="Verdana" w:cs="CenturyGothic-BoldItalic"/>
                <w:color w:val="000000"/>
                <w:sz w:val="20"/>
                <w:szCs w:val="20"/>
              </w:rPr>
            </w:pPr>
            <w:r>
              <w:rPr>
                <w:rFonts w:ascii="Verdana" w:hAnsi="Verdana" w:cs="CenturyGothic-BoldItalic"/>
                <w:color w:val="000000"/>
                <w:sz w:val="20"/>
                <w:szCs w:val="20"/>
              </w:rPr>
              <w:t>Kenneth Morrow W5DTX</w:t>
            </w:r>
            <w:r w:rsidR="00AE5AAE">
              <w:rPr>
                <w:rFonts w:ascii="Verdana" w:hAnsi="Verdana" w:cs="CenturyGothic-BoldItalic"/>
                <w:color w:val="000000"/>
                <w:sz w:val="20"/>
                <w:szCs w:val="20"/>
              </w:rPr>
              <w:br/>
            </w:r>
            <w:r>
              <w:rPr>
                <w:rFonts w:ascii="Verdana" w:hAnsi="Verdana" w:cs="CenturyGothic-BoldItalic"/>
                <w:color w:val="000000"/>
                <w:sz w:val="20"/>
                <w:szCs w:val="20"/>
              </w:rPr>
              <w:t>414 Siesta Ct.</w:t>
            </w:r>
            <w:r w:rsidR="00AE5AAE">
              <w:rPr>
                <w:rFonts w:ascii="Verdana" w:hAnsi="Verdana" w:cs="CenturyGothic-BoldItalic"/>
                <w:color w:val="000000"/>
                <w:sz w:val="20"/>
                <w:szCs w:val="20"/>
              </w:rPr>
              <w:br/>
              <w:t>Granbury, TX 76048</w:t>
            </w:r>
            <w:r w:rsidR="00AE5AAE">
              <w:rPr>
                <w:rFonts w:ascii="Verdana" w:hAnsi="Verdana" w:cs="CenturyGothic-BoldItalic"/>
                <w:color w:val="000000"/>
                <w:sz w:val="20"/>
                <w:szCs w:val="20"/>
              </w:rPr>
              <w:br/>
              <w:t xml:space="preserve">Phone: </w:t>
            </w:r>
            <w:r>
              <w:rPr>
                <w:rFonts w:ascii="Verdana" w:hAnsi="Verdana" w:cs="CenturyGothic-BoldItalic"/>
                <w:color w:val="000000"/>
                <w:sz w:val="20"/>
                <w:szCs w:val="20"/>
              </w:rPr>
              <w:t>214-437-4224</w:t>
            </w:r>
            <w:r w:rsidR="00AE5AAE">
              <w:rPr>
                <w:rFonts w:ascii="Verdana" w:hAnsi="Verdana" w:cs="CenturyGothic-BoldItalic"/>
                <w:color w:val="000000"/>
                <w:sz w:val="20"/>
                <w:szCs w:val="20"/>
              </w:rPr>
              <w:br/>
              <w:t xml:space="preserve">e-mail: </w:t>
            </w:r>
            <w:r w:rsidR="009550E6" w:rsidRPr="009550E6">
              <w:rPr>
                <w:rFonts w:ascii="Verdana" w:hAnsi="Verdana" w:cs="CenturyGothic-BoldItalic"/>
                <w:color w:val="000000"/>
                <w:sz w:val="20"/>
                <w:szCs w:val="20"/>
              </w:rPr>
              <w:t>w5dtx.km@gmail.com</w:t>
            </w:r>
          </w:p>
          <w:p w14:paraId="55221A5C" w14:textId="000145B1" w:rsidR="009550E6" w:rsidRDefault="009550E6">
            <w:pPr>
              <w:widowControl w:val="0"/>
              <w:spacing w:before="120"/>
              <w:ind w:left="720"/>
            </w:pPr>
          </w:p>
        </w:tc>
      </w:tr>
      <w:tr w:rsidR="00433598" w14:paraId="4217EB59" w14:textId="77777777">
        <w:trPr>
          <w:trHeight w:val="846"/>
        </w:trPr>
        <w:tc>
          <w:tcPr>
            <w:tcW w:w="3224" w:type="dxa"/>
            <w:tcBorders>
              <w:top w:val="single" w:sz="4" w:space="0" w:color="FFFFFF"/>
              <w:left w:val="single" w:sz="4" w:space="0" w:color="FFFFFF"/>
              <w:bottom w:val="single" w:sz="4" w:space="0" w:color="FFFFFF"/>
              <w:right w:val="single" w:sz="4" w:space="0" w:color="FFFFFF"/>
            </w:tcBorders>
            <w:shd w:val="clear" w:color="auto" w:fill="auto"/>
          </w:tcPr>
          <w:p w14:paraId="565575D3" w14:textId="23CA4616" w:rsidR="00433598" w:rsidRDefault="00AE5AAE">
            <w:pPr>
              <w:widowControl w:val="0"/>
              <w:spacing w:before="120"/>
              <w:ind w:left="360"/>
              <w:rPr>
                <w:rFonts w:ascii="Verdana" w:hAnsi="Verdana" w:cs="CenturyGothic-BoldItalic"/>
                <w:b/>
                <w:i/>
                <w:color w:val="000000"/>
                <w:sz w:val="20"/>
                <w:szCs w:val="20"/>
              </w:rPr>
            </w:pPr>
            <w:r>
              <w:rPr>
                <w:rFonts w:ascii="Verdana" w:hAnsi="Verdana"/>
                <w:b/>
                <w:i/>
                <w:sz w:val="20"/>
              </w:rPr>
              <w:t>Hood County Emergency Manage</w:t>
            </w:r>
            <w:r w:rsidR="009550E6">
              <w:rPr>
                <w:rFonts w:ascii="Verdana" w:hAnsi="Verdana"/>
                <w:b/>
                <w:i/>
                <w:sz w:val="20"/>
              </w:rPr>
              <w:t>ment Coordinator</w:t>
            </w:r>
            <w:r>
              <w:rPr>
                <w:rFonts w:ascii="Verdana" w:hAnsi="Verdana"/>
                <w:b/>
                <w:i/>
                <w:sz w:val="20"/>
              </w:rPr>
              <w:t xml:space="preserve"> </w:t>
            </w:r>
          </w:p>
        </w:tc>
        <w:tc>
          <w:tcPr>
            <w:tcW w:w="5544" w:type="dxa"/>
            <w:gridSpan w:val="2"/>
            <w:tcBorders>
              <w:top w:val="single" w:sz="4" w:space="0" w:color="FFFFFF"/>
              <w:left w:val="single" w:sz="4" w:space="0" w:color="FFFFFF"/>
              <w:bottom w:val="single" w:sz="4" w:space="0" w:color="FFFFFF"/>
              <w:right w:val="single" w:sz="4" w:space="0" w:color="FFFFFF"/>
            </w:tcBorders>
            <w:shd w:val="clear" w:color="auto" w:fill="auto"/>
          </w:tcPr>
          <w:p w14:paraId="6A3933BB" w14:textId="77777777" w:rsidR="00433598" w:rsidRDefault="009550E6">
            <w:pPr>
              <w:widowControl w:val="0"/>
              <w:spacing w:before="120"/>
              <w:ind w:left="720"/>
              <w:rPr>
                <w:rFonts w:ascii="Verdana" w:hAnsi="Verdana" w:cs="CenturyGothic-BoldItalic"/>
                <w:color w:val="000000"/>
                <w:sz w:val="20"/>
                <w:szCs w:val="20"/>
              </w:rPr>
            </w:pPr>
            <w:r>
              <w:rPr>
                <w:rFonts w:ascii="Verdana" w:hAnsi="Verdana" w:cs="CenturyGothic-BoldItalic"/>
                <w:color w:val="000000"/>
                <w:sz w:val="20"/>
                <w:szCs w:val="20"/>
              </w:rPr>
              <w:t>Jay Webster</w:t>
            </w:r>
          </w:p>
          <w:p w14:paraId="52DFF194" w14:textId="77777777" w:rsidR="009550E6" w:rsidRDefault="009550E6" w:rsidP="009550E6">
            <w:pPr>
              <w:widowControl w:val="0"/>
              <w:ind w:left="720"/>
              <w:rPr>
                <w:rFonts w:ascii="Verdana" w:hAnsi="Verdana" w:cs="CenturyGothic-BoldItalic"/>
                <w:color w:val="000000"/>
                <w:sz w:val="20"/>
                <w:szCs w:val="20"/>
              </w:rPr>
            </w:pPr>
            <w:r w:rsidRPr="009550E6">
              <w:rPr>
                <w:rFonts w:ascii="Verdana" w:hAnsi="Verdana" w:cs="CenturyGothic-BoldItalic"/>
                <w:color w:val="000000"/>
                <w:sz w:val="20"/>
                <w:szCs w:val="20"/>
              </w:rPr>
              <w:t xml:space="preserve">Hood County Sheriff’s </w:t>
            </w:r>
            <w:r>
              <w:rPr>
                <w:rFonts w:ascii="Verdana" w:hAnsi="Verdana" w:cs="CenturyGothic-BoldItalic"/>
                <w:color w:val="000000"/>
                <w:sz w:val="20"/>
                <w:szCs w:val="20"/>
              </w:rPr>
              <w:t>Office</w:t>
            </w:r>
          </w:p>
          <w:p w14:paraId="3CECB1CA" w14:textId="77777777" w:rsidR="009550E6" w:rsidRDefault="009550E6" w:rsidP="009550E6">
            <w:pPr>
              <w:widowControl w:val="0"/>
              <w:ind w:left="720"/>
              <w:rPr>
                <w:rFonts w:ascii="Verdana" w:hAnsi="Verdana" w:cs="CenturyGothic-BoldItalic"/>
                <w:color w:val="000000"/>
                <w:sz w:val="20"/>
                <w:szCs w:val="20"/>
              </w:rPr>
            </w:pPr>
            <w:r>
              <w:rPr>
                <w:rFonts w:ascii="Verdana" w:hAnsi="Verdana" w:cs="CenturyGothic-BoldItalic"/>
                <w:color w:val="000000"/>
                <w:sz w:val="20"/>
                <w:szCs w:val="20"/>
              </w:rPr>
              <w:t>400 Deputy Larry Miller Dr.</w:t>
            </w:r>
            <w:r>
              <w:rPr>
                <w:rFonts w:ascii="Verdana" w:hAnsi="Verdana" w:cs="CenturyGothic-BoldItalic"/>
                <w:color w:val="000000"/>
                <w:sz w:val="20"/>
                <w:szCs w:val="20"/>
              </w:rPr>
              <w:br/>
              <w:t>Granbury, TX 76048</w:t>
            </w:r>
          </w:p>
          <w:p w14:paraId="7E227CA7" w14:textId="380AEB86" w:rsidR="009550E6" w:rsidRDefault="009550E6" w:rsidP="009550E6">
            <w:pPr>
              <w:widowControl w:val="0"/>
              <w:ind w:left="720"/>
              <w:rPr>
                <w:rFonts w:ascii="Verdana" w:hAnsi="Verdana"/>
                <w:sz w:val="20"/>
                <w:szCs w:val="20"/>
              </w:rPr>
            </w:pPr>
            <w:r w:rsidRPr="009550E6">
              <w:rPr>
                <w:rFonts w:ascii="Verdana" w:hAnsi="Verdana"/>
                <w:sz w:val="20"/>
                <w:szCs w:val="20"/>
              </w:rPr>
              <w:t>jwebster@co.hood.tx.us</w:t>
            </w:r>
          </w:p>
          <w:p w14:paraId="27960A5A" w14:textId="60AA3E3C" w:rsidR="009550E6" w:rsidRPr="009550E6" w:rsidRDefault="009550E6" w:rsidP="009550E6">
            <w:pPr>
              <w:widowControl w:val="0"/>
              <w:ind w:left="720"/>
              <w:rPr>
                <w:rFonts w:ascii="Verdana" w:hAnsi="Verdana"/>
                <w:sz w:val="20"/>
                <w:szCs w:val="20"/>
              </w:rPr>
            </w:pPr>
          </w:p>
        </w:tc>
      </w:tr>
      <w:tr w:rsidR="00433598" w14:paraId="5B43FA96" w14:textId="77777777">
        <w:trPr>
          <w:trHeight w:val="846"/>
        </w:trPr>
        <w:tc>
          <w:tcPr>
            <w:tcW w:w="3224" w:type="dxa"/>
            <w:tcBorders>
              <w:top w:val="single" w:sz="4" w:space="0" w:color="FFFFFF"/>
              <w:left w:val="single" w:sz="4" w:space="0" w:color="FFFFFF"/>
              <w:bottom w:val="single" w:sz="4" w:space="0" w:color="FFFFFF"/>
              <w:right w:val="single" w:sz="4" w:space="0" w:color="FFFFFF"/>
            </w:tcBorders>
            <w:shd w:val="clear" w:color="auto" w:fill="auto"/>
          </w:tcPr>
          <w:p w14:paraId="2AAC8834" w14:textId="77777777" w:rsidR="00433598" w:rsidRDefault="00AE5AAE">
            <w:pPr>
              <w:widowControl w:val="0"/>
              <w:spacing w:before="120"/>
              <w:ind w:left="360"/>
              <w:rPr>
                <w:rFonts w:ascii="Verdana" w:hAnsi="Verdana" w:cs="CenturyGothic-BoldItalic"/>
                <w:b/>
                <w:i/>
                <w:color w:val="000000"/>
                <w:sz w:val="20"/>
                <w:szCs w:val="20"/>
              </w:rPr>
            </w:pPr>
            <w:r>
              <w:rPr>
                <w:rFonts w:ascii="Verdana" w:hAnsi="Verdana"/>
                <w:b/>
                <w:i/>
                <w:sz w:val="20"/>
              </w:rPr>
              <w:t xml:space="preserve">Hood County Sheriff: </w:t>
            </w:r>
          </w:p>
        </w:tc>
        <w:tc>
          <w:tcPr>
            <w:tcW w:w="5544" w:type="dxa"/>
            <w:gridSpan w:val="2"/>
            <w:tcBorders>
              <w:top w:val="single" w:sz="4" w:space="0" w:color="FFFFFF"/>
              <w:left w:val="single" w:sz="4" w:space="0" w:color="FFFFFF"/>
              <w:bottom w:val="single" w:sz="4" w:space="0" w:color="FFFFFF"/>
              <w:right w:val="single" w:sz="4" w:space="0" w:color="FFFFFF"/>
            </w:tcBorders>
            <w:shd w:val="clear" w:color="auto" w:fill="auto"/>
          </w:tcPr>
          <w:p w14:paraId="37F208AF" w14:textId="77777777" w:rsidR="00433598" w:rsidRDefault="00AE5AAE">
            <w:pPr>
              <w:widowControl w:val="0"/>
              <w:spacing w:before="120"/>
              <w:ind w:left="720"/>
              <w:rPr>
                <w:rFonts w:ascii="Verdana" w:hAnsi="Verdana" w:cs="CenturyGothic-BoldItalic"/>
                <w:color w:val="000000"/>
                <w:sz w:val="20"/>
                <w:szCs w:val="20"/>
              </w:rPr>
            </w:pPr>
            <w:r>
              <w:rPr>
                <w:rFonts w:ascii="Verdana" w:hAnsi="Verdana" w:cs="CenturyGothic-BoldItalic"/>
                <w:color w:val="000000"/>
                <w:sz w:val="20"/>
                <w:szCs w:val="20"/>
              </w:rPr>
              <w:t>Roger Deeds – KE5WEA</w:t>
            </w:r>
            <w:r>
              <w:rPr>
                <w:rFonts w:ascii="Verdana" w:hAnsi="Verdana" w:cs="CenturyGothic-BoldItalic"/>
                <w:color w:val="000000"/>
                <w:sz w:val="20"/>
                <w:szCs w:val="20"/>
              </w:rPr>
              <w:br/>
              <w:t>Hood County Sheriff’s Office</w:t>
            </w:r>
            <w:r>
              <w:rPr>
                <w:rFonts w:ascii="Verdana" w:hAnsi="Verdana" w:cs="CenturyGothic-BoldItalic"/>
                <w:color w:val="000000"/>
                <w:sz w:val="20"/>
                <w:szCs w:val="20"/>
              </w:rPr>
              <w:br/>
              <w:t>400 Deputy Larry Miller Dr.</w:t>
            </w:r>
            <w:r>
              <w:rPr>
                <w:rFonts w:ascii="Verdana" w:hAnsi="Verdana" w:cs="CenturyGothic-BoldItalic"/>
                <w:color w:val="000000"/>
                <w:sz w:val="20"/>
                <w:szCs w:val="20"/>
              </w:rPr>
              <w:br/>
              <w:t>Granbury, TX 76048</w:t>
            </w:r>
            <w:r>
              <w:rPr>
                <w:rFonts w:ascii="Verdana" w:hAnsi="Verdana" w:cs="CenturyGothic-BoldItalic"/>
                <w:color w:val="000000"/>
                <w:sz w:val="20"/>
                <w:szCs w:val="20"/>
              </w:rPr>
              <w:br/>
              <w:t>e-mail: rdeeds@co.hood.tx.us</w:t>
            </w:r>
          </w:p>
        </w:tc>
      </w:tr>
    </w:tbl>
    <w:p w14:paraId="59F1449A" w14:textId="77777777" w:rsidR="00433598" w:rsidRDefault="00AE5AAE">
      <w:pPr>
        <w:pStyle w:val="Heading1"/>
      </w:pPr>
      <w:bookmarkStart w:id="18" w:name="_Toc478327633"/>
      <w:r>
        <w:t>11. FREQUENCY LIST</w:t>
      </w:r>
      <w:bookmarkEnd w:id="18"/>
    </w:p>
    <w:p w14:paraId="17E1A84E" w14:textId="77777777" w:rsidR="00433598" w:rsidRDefault="00433598">
      <w:pPr>
        <w:widowControl w:val="0"/>
        <w:rPr>
          <w:rFonts w:ascii="Verdana" w:hAnsi="Verdana" w:cs="CenturyGothic-BoldItalic"/>
          <w:b/>
          <w:bCs/>
        </w:rPr>
      </w:pPr>
    </w:p>
    <w:p w14:paraId="47028271" w14:textId="77777777" w:rsidR="00433598" w:rsidRDefault="00AE5AAE">
      <w:pPr>
        <w:widowControl w:val="0"/>
        <w:ind w:left="360"/>
        <w:rPr>
          <w:rFonts w:ascii="Verdana" w:hAnsi="Verdana" w:cs="CenturyGothic-BoldItalic"/>
          <w:bCs/>
          <w:sz w:val="20"/>
          <w:szCs w:val="20"/>
        </w:rPr>
      </w:pPr>
      <w:r>
        <w:rPr>
          <w:rFonts w:ascii="Verdana" w:hAnsi="Verdana" w:cs="CenturyGothic-BoldItalic"/>
          <w:b/>
          <w:bCs/>
          <w:sz w:val="20"/>
          <w:szCs w:val="20"/>
        </w:rPr>
        <w:t>11.1</w:t>
      </w:r>
      <w:r>
        <w:rPr>
          <w:rFonts w:ascii="Verdana" w:hAnsi="Verdana" w:cs="CenturyGothic-BoldItalic"/>
          <w:bCs/>
          <w:sz w:val="20"/>
          <w:szCs w:val="20"/>
        </w:rPr>
        <w:t xml:space="preserve"> Repeaters</w:t>
      </w:r>
    </w:p>
    <w:p w14:paraId="4652F52E" w14:textId="77777777" w:rsidR="00433598" w:rsidRDefault="00AE5AAE">
      <w:pPr>
        <w:widowControl w:val="0"/>
        <w:ind w:left="360"/>
        <w:rPr>
          <w:rFonts w:ascii="Verdana" w:hAnsi="Verdana" w:cs="CenturyGothic-BoldItalic"/>
          <w:b/>
          <w:bCs/>
          <w:i/>
          <w:sz w:val="20"/>
          <w:szCs w:val="20"/>
        </w:rPr>
      </w:pPr>
      <w:r>
        <w:rPr>
          <w:rFonts w:ascii="Verdana" w:hAnsi="Verdana" w:cs="CenturyGothic-BoldItalic"/>
          <w:b/>
          <w:bCs/>
          <w:i/>
          <w:sz w:val="20"/>
          <w:szCs w:val="20"/>
          <w:u w:val="single"/>
        </w:rPr>
        <w:t>VHF Repeaters:</w:t>
      </w:r>
    </w:p>
    <w:p w14:paraId="7794AE2A" w14:textId="77777777" w:rsidR="00433598" w:rsidRDefault="00AE5AAE">
      <w:pPr>
        <w:widowControl w:val="0"/>
        <w:ind w:left="360"/>
      </w:pPr>
      <w:r>
        <w:rPr>
          <w:rFonts w:ascii="Verdana" w:hAnsi="Verdana" w:cs="CenturyGothic-BoldItalic"/>
          <w:bCs/>
          <w:sz w:val="20"/>
          <w:szCs w:val="20"/>
        </w:rPr>
        <w:t>KE5WEA: 147.240, PL Tone (Tone Squelch) 162.2, Positive offset</w:t>
      </w:r>
    </w:p>
    <w:p w14:paraId="482D0A1B" w14:textId="77777777" w:rsidR="00CF7AEF" w:rsidRDefault="00AE5AAE">
      <w:pPr>
        <w:widowControl w:val="0"/>
        <w:ind w:left="360"/>
        <w:rPr>
          <w:rFonts w:ascii="Verdana" w:hAnsi="Verdana" w:cs="CenturyGothic-BoldItalic"/>
          <w:bCs/>
          <w:sz w:val="20"/>
          <w:szCs w:val="20"/>
        </w:rPr>
      </w:pPr>
      <w:r>
        <w:rPr>
          <w:rFonts w:ascii="Verdana" w:hAnsi="Verdana" w:cs="CenturyGothic-BoldItalic"/>
          <w:bCs/>
          <w:sz w:val="20"/>
          <w:szCs w:val="20"/>
        </w:rPr>
        <w:t>W5DNT: 147.020, PL Tone 162.2, Positive offset</w:t>
      </w:r>
    </w:p>
    <w:p w14:paraId="1DEA73E7" w14:textId="039DD616" w:rsidR="00433598" w:rsidRDefault="00CF7AEF">
      <w:pPr>
        <w:widowControl w:val="0"/>
        <w:ind w:left="360"/>
      </w:pPr>
      <w:r>
        <w:rPr>
          <w:rFonts w:ascii="Verdana" w:hAnsi="Verdana" w:cs="CenturyGothic-BoldItalic"/>
          <w:bCs/>
          <w:sz w:val="20"/>
          <w:szCs w:val="20"/>
        </w:rPr>
        <w:t>KE5WEA: 14</w:t>
      </w:r>
      <w:r w:rsidR="000011B3">
        <w:rPr>
          <w:rFonts w:ascii="Verdana" w:hAnsi="Verdana" w:cs="CenturyGothic-BoldItalic"/>
          <w:bCs/>
          <w:sz w:val="20"/>
          <w:szCs w:val="20"/>
        </w:rPr>
        <w:t>6.740, PL Tone 162.2, Negative offset</w:t>
      </w:r>
      <w:r w:rsidR="00AE5AAE">
        <w:rPr>
          <w:rFonts w:ascii="Verdana" w:hAnsi="Verdana" w:cs="CenturyGothic-BoldItalic"/>
          <w:bCs/>
          <w:sz w:val="20"/>
          <w:szCs w:val="20"/>
        </w:rPr>
        <w:br/>
        <w:t>K5AB: 145.470, PL Tone 110.9, Negative offset</w:t>
      </w:r>
      <w:r w:rsidR="00AE5AAE">
        <w:rPr>
          <w:rFonts w:ascii="Verdana" w:hAnsi="Verdana" w:cs="CenturyGothic-BoldItalic"/>
          <w:bCs/>
          <w:sz w:val="20"/>
          <w:szCs w:val="20"/>
        </w:rPr>
        <w:br/>
      </w:r>
    </w:p>
    <w:p w14:paraId="466D1519" w14:textId="77777777" w:rsidR="00433598" w:rsidRDefault="00AE5AAE">
      <w:pPr>
        <w:widowControl w:val="0"/>
        <w:ind w:left="360"/>
        <w:rPr>
          <w:rFonts w:ascii="Verdana" w:hAnsi="Verdana" w:cs="CenturyGothic-BoldItalic"/>
          <w:bCs/>
          <w:sz w:val="20"/>
          <w:szCs w:val="20"/>
        </w:rPr>
      </w:pPr>
      <w:r>
        <w:rPr>
          <w:rFonts w:ascii="Verdana" w:hAnsi="Verdana" w:cs="CenturyGothic-BoldItalic"/>
          <w:b/>
          <w:bCs/>
          <w:sz w:val="20"/>
          <w:szCs w:val="20"/>
        </w:rPr>
        <w:lastRenderedPageBreak/>
        <w:t>11.2</w:t>
      </w:r>
      <w:r>
        <w:rPr>
          <w:rFonts w:ascii="Verdana" w:hAnsi="Verdana" w:cs="CenturyGothic-BoldItalic"/>
          <w:bCs/>
          <w:sz w:val="20"/>
          <w:szCs w:val="20"/>
        </w:rPr>
        <w:t xml:space="preserve"> Simplex</w:t>
      </w:r>
    </w:p>
    <w:p w14:paraId="61CF320D" w14:textId="77777777" w:rsidR="00433598" w:rsidRDefault="00AE5AAE">
      <w:pPr>
        <w:widowControl w:val="0"/>
        <w:ind w:left="360"/>
        <w:rPr>
          <w:rFonts w:ascii="Verdana" w:hAnsi="Verdana" w:cs="CenturyGothic-BoldItalic"/>
          <w:b/>
          <w:bCs/>
          <w:i/>
          <w:sz w:val="20"/>
          <w:szCs w:val="20"/>
        </w:rPr>
      </w:pPr>
      <w:r>
        <w:rPr>
          <w:rFonts w:ascii="Verdana" w:hAnsi="Verdana" w:cs="CenturyGothic-BoldItalic"/>
          <w:b/>
          <w:bCs/>
          <w:i/>
          <w:sz w:val="20"/>
          <w:szCs w:val="20"/>
          <w:u w:val="single"/>
        </w:rPr>
        <w:t>VHF Simplex:</w:t>
      </w:r>
    </w:p>
    <w:p w14:paraId="64C011FC" w14:textId="77777777" w:rsidR="00433598" w:rsidRDefault="00AE5AAE">
      <w:pPr>
        <w:widowControl w:val="0"/>
        <w:ind w:left="360"/>
      </w:pPr>
      <w:r>
        <w:rPr>
          <w:rFonts w:ascii="Verdana" w:hAnsi="Verdana" w:cs="CenturyGothic-BoldItalic"/>
          <w:bCs/>
          <w:sz w:val="20"/>
          <w:szCs w:val="20"/>
        </w:rPr>
        <w:t>Simplex backup for repeater failure:  147.240</w:t>
      </w:r>
    </w:p>
    <w:p w14:paraId="377ED4A7" w14:textId="77777777" w:rsidR="00433598" w:rsidRDefault="00AE5AAE">
      <w:pPr>
        <w:widowControl w:val="0"/>
        <w:ind w:left="360"/>
        <w:rPr>
          <w:rFonts w:ascii="Verdana" w:hAnsi="Verdana" w:cs="CenturyGothic-BoldItalic"/>
          <w:bCs/>
          <w:sz w:val="20"/>
          <w:szCs w:val="20"/>
        </w:rPr>
      </w:pPr>
      <w:r>
        <w:rPr>
          <w:rFonts w:ascii="Verdana" w:hAnsi="Verdana" w:cs="CenturyGothic-BoldItalic"/>
          <w:bCs/>
          <w:sz w:val="20"/>
          <w:szCs w:val="20"/>
        </w:rPr>
        <w:t>Tactical Simplex:</w:t>
      </w:r>
      <w:r>
        <w:rPr>
          <w:rFonts w:ascii="Verdana" w:hAnsi="Verdana" w:cs="CenturyGothic-BoldItalic"/>
          <w:bCs/>
          <w:sz w:val="20"/>
          <w:szCs w:val="20"/>
        </w:rPr>
        <w:br/>
        <w:t>Tac 1: 146.400</w:t>
      </w:r>
      <w:r>
        <w:rPr>
          <w:rFonts w:ascii="Verdana" w:hAnsi="Verdana" w:cs="CenturyGothic-BoldItalic"/>
          <w:bCs/>
          <w:sz w:val="20"/>
          <w:szCs w:val="20"/>
        </w:rPr>
        <w:br/>
        <w:t>Tac 2: 146.420</w:t>
      </w:r>
      <w:r>
        <w:rPr>
          <w:rFonts w:ascii="Verdana" w:hAnsi="Verdana" w:cs="CenturyGothic-BoldItalic"/>
          <w:bCs/>
          <w:sz w:val="20"/>
          <w:szCs w:val="20"/>
        </w:rPr>
        <w:br/>
        <w:t>Tac 3: 146.480</w:t>
      </w:r>
      <w:r>
        <w:rPr>
          <w:rFonts w:ascii="Verdana" w:hAnsi="Verdana" w:cs="CenturyGothic-BoldItalic"/>
          <w:bCs/>
          <w:sz w:val="20"/>
          <w:szCs w:val="20"/>
        </w:rPr>
        <w:br/>
        <w:t>Tac 4: 147.430</w:t>
      </w:r>
    </w:p>
    <w:p w14:paraId="17B0D7EC" w14:textId="77777777" w:rsidR="00433598" w:rsidRDefault="00AE5AAE">
      <w:pPr>
        <w:widowControl w:val="0"/>
        <w:ind w:left="360"/>
        <w:rPr>
          <w:rFonts w:ascii="Verdana" w:hAnsi="Verdana" w:cs="CenturyGothic-BoldItalic"/>
          <w:bCs/>
          <w:sz w:val="20"/>
          <w:szCs w:val="20"/>
        </w:rPr>
      </w:pPr>
      <w:r>
        <w:rPr>
          <w:rFonts w:ascii="Verdana" w:hAnsi="Verdana" w:cs="CenturyGothic-BoldItalic"/>
          <w:bCs/>
          <w:sz w:val="20"/>
          <w:szCs w:val="20"/>
        </w:rPr>
        <w:t>Tac 5: 147.450</w:t>
      </w:r>
      <w:r>
        <w:rPr>
          <w:rFonts w:ascii="Verdana" w:hAnsi="Verdana" w:cs="CenturyGothic-BoldItalic"/>
          <w:bCs/>
          <w:sz w:val="20"/>
          <w:szCs w:val="20"/>
        </w:rPr>
        <w:br/>
        <w:t>National Calling Frequency: 146.520</w:t>
      </w:r>
    </w:p>
    <w:p w14:paraId="7658369F" w14:textId="77777777" w:rsidR="00433598" w:rsidRDefault="00433598">
      <w:pPr>
        <w:widowControl w:val="0"/>
        <w:ind w:left="360"/>
        <w:rPr>
          <w:rFonts w:ascii="Verdana" w:hAnsi="Verdana" w:cs="CenturyGothic-BoldItalic"/>
          <w:bCs/>
          <w:sz w:val="20"/>
          <w:szCs w:val="20"/>
        </w:rPr>
      </w:pPr>
    </w:p>
    <w:p w14:paraId="31347350" w14:textId="77777777" w:rsidR="00433598" w:rsidRDefault="00AE5AAE">
      <w:pPr>
        <w:widowControl w:val="0"/>
        <w:ind w:left="360"/>
        <w:rPr>
          <w:rFonts w:ascii="Verdana" w:hAnsi="Verdana" w:cs="CenturyGothic-BoldItalic"/>
          <w:bCs/>
          <w:sz w:val="20"/>
          <w:szCs w:val="20"/>
        </w:rPr>
      </w:pPr>
      <w:r>
        <w:rPr>
          <w:rFonts w:ascii="Verdana" w:hAnsi="Verdana" w:cs="CenturyGothic-BoldItalic"/>
          <w:b/>
          <w:bCs/>
          <w:i/>
          <w:sz w:val="20"/>
          <w:szCs w:val="20"/>
          <w:u w:val="single"/>
        </w:rPr>
        <w:t>UHF Simplex:</w:t>
      </w:r>
      <w:r>
        <w:rPr>
          <w:rFonts w:ascii="Verdana" w:hAnsi="Verdana" w:cs="CenturyGothic-BoldItalic"/>
          <w:bCs/>
          <w:sz w:val="20"/>
          <w:szCs w:val="20"/>
        </w:rPr>
        <w:br/>
        <w:t>Tactical Simplex:</w:t>
      </w:r>
      <w:r>
        <w:rPr>
          <w:rFonts w:ascii="Verdana" w:hAnsi="Verdana" w:cs="CenturyGothic-BoldItalic"/>
          <w:bCs/>
          <w:sz w:val="20"/>
          <w:szCs w:val="20"/>
        </w:rPr>
        <w:br/>
        <w:t>Tac 1: 445.510</w:t>
      </w:r>
      <w:r>
        <w:rPr>
          <w:rFonts w:ascii="Verdana" w:hAnsi="Verdana" w:cs="CenturyGothic-BoldItalic"/>
          <w:bCs/>
          <w:sz w:val="20"/>
          <w:szCs w:val="20"/>
        </w:rPr>
        <w:br/>
        <w:t>Tac 2: 445.520</w:t>
      </w:r>
      <w:r>
        <w:rPr>
          <w:rFonts w:ascii="Verdana" w:hAnsi="Verdana" w:cs="CenturyGothic-BoldItalic"/>
          <w:bCs/>
          <w:sz w:val="20"/>
          <w:szCs w:val="20"/>
        </w:rPr>
        <w:br/>
        <w:t>Tac 3: 445.530</w:t>
      </w:r>
      <w:r>
        <w:rPr>
          <w:rFonts w:ascii="Verdana" w:hAnsi="Verdana" w:cs="CenturyGothic-BoldItalic"/>
          <w:bCs/>
          <w:sz w:val="20"/>
          <w:szCs w:val="20"/>
        </w:rPr>
        <w:br/>
        <w:t>Tac 4: 445.580</w:t>
      </w:r>
    </w:p>
    <w:p w14:paraId="4438A026" w14:textId="77777777" w:rsidR="00433598" w:rsidRDefault="00AE5AAE">
      <w:pPr>
        <w:widowControl w:val="0"/>
        <w:ind w:left="360"/>
        <w:rPr>
          <w:rFonts w:ascii="Verdana" w:hAnsi="Verdana" w:cs="CenturyGothic-BoldItalic"/>
          <w:bCs/>
          <w:sz w:val="20"/>
          <w:szCs w:val="20"/>
        </w:rPr>
      </w:pPr>
      <w:r>
        <w:rPr>
          <w:rFonts w:ascii="Verdana" w:hAnsi="Verdana" w:cs="CenturyGothic-BoldItalic"/>
          <w:bCs/>
          <w:sz w:val="20"/>
          <w:szCs w:val="20"/>
        </w:rPr>
        <w:t>Tac 5: 445.590</w:t>
      </w:r>
      <w:r>
        <w:rPr>
          <w:rFonts w:ascii="Verdana" w:hAnsi="Verdana" w:cs="CenturyGothic-BoldItalic"/>
          <w:bCs/>
          <w:sz w:val="20"/>
          <w:szCs w:val="20"/>
        </w:rPr>
        <w:br/>
        <w:t>National Calling Frequency: 446.000</w:t>
      </w:r>
    </w:p>
    <w:p w14:paraId="4B64B4B6" w14:textId="77777777" w:rsidR="00433598" w:rsidRDefault="00433598">
      <w:pPr>
        <w:widowControl w:val="0"/>
        <w:ind w:left="360"/>
        <w:rPr>
          <w:rFonts w:ascii="Verdana" w:hAnsi="Verdana" w:cs="CenturyGothic-BoldItalic"/>
          <w:bCs/>
          <w:sz w:val="20"/>
          <w:szCs w:val="20"/>
        </w:rPr>
      </w:pPr>
    </w:p>
    <w:p w14:paraId="71757AF6" w14:textId="77777777" w:rsidR="00433598" w:rsidRDefault="00AE5AAE">
      <w:pPr>
        <w:widowControl w:val="0"/>
        <w:ind w:left="360"/>
      </w:pPr>
      <w:r>
        <w:rPr>
          <w:rFonts w:ascii="Verdana" w:hAnsi="Verdana" w:cs="CenturyGothic-BoldItalic"/>
          <w:b/>
          <w:bCs/>
          <w:sz w:val="20"/>
          <w:szCs w:val="20"/>
        </w:rPr>
        <w:t>11.3</w:t>
      </w:r>
      <w:r>
        <w:rPr>
          <w:rFonts w:ascii="Verdana" w:hAnsi="Verdana" w:cs="CenturyGothic-BoldItalic"/>
          <w:bCs/>
          <w:sz w:val="20"/>
          <w:szCs w:val="20"/>
        </w:rPr>
        <w:t xml:space="preserve"> Neighboring SKYWARN Groups</w:t>
      </w:r>
    </w:p>
    <w:p w14:paraId="42FB2F32" w14:textId="77777777" w:rsidR="00433598" w:rsidRDefault="00433598">
      <w:pPr>
        <w:widowControl w:val="0"/>
        <w:ind w:left="360"/>
        <w:rPr>
          <w:rFonts w:ascii="Verdana" w:hAnsi="Verdana" w:cs="CenturyGothic-BoldItalic"/>
          <w:bCs/>
          <w:sz w:val="20"/>
          <w:szCs w:val="20"/>
        </w:rPr>
      </w:pPr>
    </w:p>
    <w:p w14:paraId="394E6682" w14:textId="77777777" w:rsidR="00433598" w:rsidRDefault="00AE5AAE">
      <w:pPr>
        <w:widowControl w:val="0"/>
        <w:ind w:left="360"/>
        <w:rPr>
          <w:rFonts w:ascii="Verdana" w:hAnsi="Verdana" w:cs="CenturyGothic-BoldItalic"/>
          <w:bCs/>
          <w:sz w:val="20"/>
          <w:szCs w:val="20"/>
        </w:rPr>
      </w:pPr>
      <w:r>
        <w:rPr>
          <w:rFonts w:ascii="Verdana" w:hAnsi="Verdana" w:cs="CenturyGothic-BoldItalic"/>
          <w:bCs/>
          <w:sz w:val="20"/>
          <w:szCs w:val="20"/>
        </w:rPr>
        <w:t>Erath County 145.290, PL Tone 110.9, Negative offset</w:t>
      </w:r>
    </w:p>
    <w:p w14:paraId="0FBF5ECC" w14:textId="77777777" w:rsidR="00433598" w:rsidRDefault="00AE5AAE">
      <w:pPr>
        <w:widowControl w:val="0"/>
        <w:ind w:left="360"/>
        <w:rPr>
          <w:rFonts w:ascii="Verdana" w:hAnsi="Verdana" w:cs="CenturyGothic-BoldItalic"/>
          <w:bCs/>
          <w:sz w:val="20"/>
          <w:szCs w:val="20"/>
        </w:rPr>
      </w:pPr>
      <w:r>
        <w:rPr>
          <w:rFonts w:ascii="Verdana" w:hAnsi="Verdana" w:cs="CenturyGothic-BoldItalic"/>
          <w:bCs/>
          <w:sz w:val="20"/>
          <w:szCs w:val="20"/>
        </w:rPr>
        <w:t>Johnson County 145.490, PL Tone 88.5, Negative offset</w:t>
      </w:r>
    </w:p>
    <w:p w14:paraId="3BA47C38" w14:textId="77777777" w:rsidR="00433598" w:rsidRDefault="00AE5AAE">
      <w:pPr>
        <w:widowControl w:val="0"/>
        <w:ind w:left="360"/>
        <w:rPr>
          <w:rFonts w:ascii="Verdana" w:hAnsi="Verdana" w:cs="CenturyGothic-BoldItalic"/>
          <w:bCs/>
          <w:sz w:val="20"/>
          <w:szCs w:val="20"/>
        </w:rPr>
      </w:pPr>
      <w:r>
        <w:rPr>
          <w:rFonts w:ascii="Verdana" w:hAnsi="Verdana" w:cs="CenturyGothic-BoldItalic"/>
          <w:bCs/>
          <w:sz w:val="20"/>
          <w:szCs w:val="20"/>
        </w:rPr>
        <w:t>Parker County 147.040, PL Tone 110.9, Positive offset</w:t>
      </w:r>
    </w:p>
    <w:p w14:paraId="303E4E74" w14:textId="77777777" w:rsidR="00433598" w:rsidRDefault="00AE5AAE">
      <w:pPr>
        <w:widowControl w:val="0"/>
        <w:ind w:left="360"/>
        <w:rPr>
          <w:rFonts w:ascii="Verdana" w:hAnsi="Verdana" w:cs="CenturyGothic-BoldItalic"/>
          <w:bCs/>
          <w:sz w:val="20"/>
          <w:szCs w:val="20"/>
        </w:rPr>
      </w:pPr>
      <w:r>
        <w:rPr>
          <w:rFonts w:ascii="Verdana" w:hAnsi="Verdana" w:cs="CenturyGothic-BoldItalic"/>
          <w:bCs/>
          <w:sz w:val="20"/>
          <w:szCs w:val="20"/>
        </w:rPr>
        <w:t>Palo Pinto County 444.175, PL Tone 114.8, Positive offset</w:t>
      </w:r>
    </w:p>
    <w:p w14:paraId="6154975F" w14:textId="77777777" w:rsidR="00433598" w:rsidRDefault="00AE5AAE">
      <w:pPr>
        <w:pStyle w:val="Heading1"/>
      </w:pPr>
      <w:bookmarkStart w:id="19" w:name="_Toc478327634"/>
      <w:r>
        <w:t>12. NET OPERATING PROCEDURES</w:t>
      </w:r>
      <w:bookmarkEnd w:id="19"/>
    </w:p>
    <w:p w14:paraId="0540128C" w14:textId="77777777" w:rsidR="00433598" w:rsidRDefault="00433598">
      <w:pPr>
        <w:widowControl w:val="0"/>
        <w:ind w:left="360"/>
        <w:rPr>
          <w:rFonts w:ascii="Verdana" w:hAnsi="Verdana" w:cs="CenturyGothic-BoldItalic"/>
          <w:bCs/>
          <w:sz w:val="20"/>
          <w:szCs w:val="20"/>
        </w:rPr>
      </w:pPr>
    </w:p>
    <w:p w14:paraId="06144214" w14:textId="77777777" w:rsidR="00433598" w:rsidRDefault="00AE5AAE">
      <w:pPr>
        <w:widowControl w:val="0"/>
        <w:ind w:left="360"/>
        <w:jc w:val="both"/>
        <w:rPr>
          <w:rFonts w:ascii="Verdana" w:hAnsi="Verdana" w:cs="CenturyGothic-BoldItalic"/>
          <w:color w:val="000000"/>
          <w:sz w:val="20"/>
          <w:szCs w:val="20"/>
        </w:rPr>
      </w:pPr>
      <w:r>
        <w:rPr>
          <w:rFonts w:ascii="Verdana" w:hAnsi="Verdana" w:cs="CenturyGothic-BoldItalic"/>
          <w:b/>
          <w:bCs/>
          <w:sz w:val="20"/>
          <w:szCs w:val="20"/>
        </w:rPr>
        <w:t>12.1</w:t>
      </w:r>
      <w:r>
        <w:rPr>
          <w:rFonts w:ascii="Verdana" w:hAnsi="Verdana" w:cs="CenturyGothic-BoldItalic"/>
          <w:bCs/>
          <w:sz w:val="20"/>
          <w:szCs w:val="20"/>
        </w:rPr>
        <w:t xml:space="preserve"> When a net is active, it is important that standard operating procedures are followed to ensure that all traffic flows </w:t>
      </w:r>
      <w:proofErr w:type="gramStart"/>
      <w:r>
        <w:rPr>
          <w:rFonts w:ascii="Verdana" w:hAnsi="Verdana" w:cs="CenturyGothic-BoldItalic"/>
          <w:bCs/>
          <w:sz w:val="20"/>
          <w:szCs w:val="20"/>
        </w:rPr>
        <w:t>smoothly</w:t>
      </w:r>
      <w:proofErr w:type="gramEnd"/>
      <w:r>
        <w:rPr>
          <w:rFonts w:ascii="Verdana" w:hAnsi="Verdana" w:cs="CenturyGothic-BoldItalic"/>
          <w:bCs/>
          <w:sz w:val="20"/>
          <w:szCs w:val="20"/>
        </w:rPr>
        <w:t xml:space="preserve"> and that information is transferred accurately and orderly</w:t>
      </w:r>
      <w:r>
        <w:rPr>
          <w:rFonts w:ascii="Verdana" w:hAnsi="Verdana" w:cs="CenturyGothic-BoldItalic"/>
          <w:color w:val="000000"/>
          <w:sz w:val="20"/>
          <w:szCs w:val="20"/>
        </w:rPr>
        <w:t>.  New volunteers are encouraged to please check in to as many training nets as possible to get accustom to how a net operates.</w:t>
      </w:r>
    </w:p>
    <w:p w14:paraId="5237BC1A" w14:textId="77777777" w:rsidR="00433598" w:rsidRDefault="00433598">
      <w:pPr>
        <w:widowControl w:val="0"/>
        <w:ind w:left="360"/>
        <w:jc w:val="both"/>
        <w:rPr>
          <w:rFonts w:ascii="Verdana" w:hAnsi="Verdana" w:cs="CenturyGothic-BoldItalic"/>
          <w:color w:val="000000"/>
          <w:sz w:val="20"/>
          <w:szCs w:val="20"/>
        </w:rPr>
      </w:pPr>
    </w:p>
    <w:p w14:paraId="3F380C2F" w14:textId="77777777" w:rsidR="00433598" w:rsidRDefault="00AE5AAE">
      <w:pPr>
        <w:widowControl w:val="0"/>
        <w:ind w:left="360"/>
        <w:rPr>
          <w:rFonts w:ascii="Verdana" w:hAnsi="Verdana" w:cs="CenturyGothic-BoldItalic"/>
          <w:color w:val="000000"/>
          <w:sz w:val="20"/>
          <w:szCs w:val="20"/>
        </w:rPr>
      </w:pPr>
      <w:r>
        <w:rPr>
          <w:rFonts w:ascii="Verdana" w:hAnsi="Verdana" w:cs="CenturyGothic-BoldItalic"/>
          <w:b/>
          <w:bCs/>
          <w:color w:val="000000"/>
          <w:sz w:val="20"/>
          <w:szCs w:val="20"/>
        </w:rPr>
        <w:t>12.2</w:t>
      </w:r>
      <w:r>
        <w:rPr>
          <w:rFonts w:ascii="Verdana" w:hAnsi="Verdana" w:cs="CenturyGothic-BoldItalic"/>
          <w:color w:val="000000"/>
          <w:sz w:val="20"/>
          <w:szCs w:val="20"/>
        </w:rPr>
        <w:t xml:space="preserve"> Typical Net</w:t>
      </w:r>
    </w:p>
    <w:p w14:paraId="64383FA3" w14:textId="77777777"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When the net is called, the NCS will inform the volunteers as to the situation at hand.</w:t>
      </w:r>
    </w:p>
    <w:p w14:paraId="5CEE44E0" w14:textId="77777777"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Volunteers will be asked to check in and what information to give.</w:t>
      </w:r>
    </w:p>
    <w:p w14:paraId="3BD53E76" w14:textId="77777777"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 xml:space="preserve">Nets do not use the “This is” and pause check in.  When NCS calls for check-ins, simply follow the procedures below and check-in.  NCS will deal with doubles accordingly, time is of the essence.  </w:t>
      </w:r>
    </w:p>
    <w:p w14:paraId="7EC9FCB8" w14:textId="77777777"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 xml:space="preserve">ALWAYS give the call sign phonetically during check in.  Use International Radiotelephony Spelling Alphabet.  See section 17. </w:t>
      </w:r>
    </w:p>
    <w:p w14:paraId="25F12677" w14:textId="64433D8C"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 xml:space="preserve">On occasion, the NCS </w:t>
      </w:r>
      <w:r w:rsidR="00DF4D7D">
        <w:rPr>
          <w:rFonts w:ascii="Verdana" w:hAnsi="Verdana" w:cs="CenturyGothic-BoldItalic"/>
          <w:color w:val="000000"/>
          <w:sz w:val="20"/>
          <w:szCs w:val="20"/>
        </w:rPr>
        <w:t>may</w:t>
      </w:r>
      <w:r>
        <w:rPr>
          <w:rFonts w:ascii="Verdana" w:hAnsi="Verdana" w:cs="CenturyGothic-BoldItalic"/>
          <w:color w:val="000000"/>
          <w:sz w:val="20"/>
          <w:szCs w:val="20"/>
        </w:rPr>
        <w:t xml:space="preserve"> first ask for check ins from a specific section of the county.  If you are not in that area, please stand by until the NCS takes general check ins.  </w:t>
      </w:r>
    </w:p>
    <w:p w14:paraId="2F5D7461" w14:textId="77777777" w:rsidR="00433598" w:rsidRDefault="00AE5AAE">
      <w:pPr>
        <w:pStyle w:val="ListParagraph"/>
        <w:widowControl w:val="0"/>
        <w:ind w:left="1440"/>
        <w:jc w:val="both"/>
      </w:pPr>
      <w:r>
        <w:rPr>
          <w:rFonts w:ascii="Verdana" w:hAnsi="Verdana" w:cs="CenturyGothic-BoldItalic"/>
          <w:color w:val="000000"/>
          <w:sz w:val="20"/>
          <w:szCs w:val="20"/>
        </w:rPr>
        <w:t>1. If you are mobile, the NCS will ask for any mobile spotters and place you accordingly.</w:t>
      </w:r>
    </w:p>
    <w:p w14:paraId="2F467C37" w14:textId="77777777"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All nets are directed.  Only transmit when called upon by NCS and direct all communication to NCS.</w:t>
      </w:r>
    </w:p>
    <w:p w14:paraId="3E180EB1" w14:textId="6174E62A" w:rsidR="00433598" w:rsidRDefault="00AE5AAE">
      <w:pPr>
        <w:pStyle w:val="ListParagraph"/>
        <w:widowControl w:val="0"/>
        <w:ind w:left="1440"/>
        <w:jc w:val="both"/>
      </w:pPr>
      <w:r>
        <w:rPr>
          <w:rFonts w:ascii="Verdana" w:hAnsi="Verdana" w:cs="CenturyGothic-BoldItalic"/>
          <w:color w:val="000000"/>
          <w:sz w:val="20"/>
          <w:szCs w:val="20"/>
        </w:rPr>
        <w:t>1. If you have EMERGENCY or PRIORITY traffic, break in at any time with the words “</w:t>
      </w:r>
      <w:r w:rsidR="00C314D5">
        <w:rPr>
          <w:rFonts w:ascii="Verdana" w:hAnsi="Verdana" w:cs="CenturyGothic-BoldItalic"/>
          <w:color w:val="000000"/>
          <w:sz w:val="20"/>
          <w:szCs w:val="20"/>
        </w:rPr>
        <w:t>BREAK-BREAK</w:t>
      </w:r>
      <w:r>
        <w:rPr>
          <w:rFonts w:ascii="Verdana" w:hAnsi="Verdana" w:cs="CenturyGothic-BoldItalic"/>
          <w:color w:val="000000"/>
          <w:sz w:val="20"/>
          <w:szCs w:val="20"/>
        </w:rPr>
        <w:t>” or “PRIORITY”.</w:t>
      </w:r>
    </w:p>
    <w:p w14:paraId="3BF8656E" w14:textId="77777777" w:rsidR="00433598" w:rsidRDefault="00AE5AAE">
      <w:pPr>
        <w:pStyle w:val="ListParagraph"/>
        <w:widowControl w:val="0"/>
        <w:ind w:left="1440"/>
        <w:jc w:val="both"/>
      </w:pPr>
      <w:r>
        <w:rPr>
          <w:rFonts w:ascii="Verdana" w:hAnsi="Verdana" w:cs="CenturyGothic-BoldItalic"/>
          <w:color w:val="000000"/>
          <w:sz w:val="20"/>
          <w:szCs w:val="20"/>
        </w:rPr>
        <w:t xml:space="preserve">2. If you need to “go direct” with another station on the net, call the NCS and ask </w:t>
      </w:r>
      <w:r>
        <w:rPr>
          <w:rFonts w:ascii="Verdana" w:hAnsi="Verdana" w:cs="CenturyGothic-BoldItalic"/>
          <w:color w:val="000000"/>
          <w:sz w:val="20"/>
          <w:szCs w:val="20"/>
        </w:rPr>
        <w:lastRenderedPageBreak/>
        <w:t>permission to do so.</w:t>
      </w:r>
    </w:p>
    <w:p w14:paraId="43581197" w14:textId="77777777"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Allow time for the repeater to open when you transmit.  A two-count in your head is usually enough.  A short delay will keep you from cutting off the front of your transmission.</w:t>
      </w:r>
    </w:p>
    <w:p w14:paraId="24A7A586" w14:textId="77777777"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Allow time for other stations to break in between transmissions.  A three-count in your head before you respond is usually enough time to allow another station to transmit if they need to do so.  Start this count after the repeater squelch tail closes.</w:t>
      </w:r>
    </w:p>
    <w:p w14:paraId="4E85CD16" w14:textId="77777777"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Always keep your transmissions brief.  After transmitting your information, listen for any questions that the NCS or others may have of you.</w:t>
      </w:r>
    </w:p>
    <w:p w14:paraId="7E19A2CD" w14:textId="77777777"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If you need to leave the net before its conclusion, call the NCS and ask for permission to do so.  Let the NCS know if it you are just “stepping away” or if you need to “stand down”.</w:t>
      </w:r>
    </w:p>
    <w:p w14:paraId="38877C32" w14:textId="77777777" w:rsidR="00433598" w:rsidRDefault="00AE5AAE">
      <w:pPr>
        <w:pStyle w:val="ListParagraph"/>
        <w:widowControl w:val="0"/>
        <w:numPr>
          <w:ilvl w:val="0"/>
          <w:numId w:val="1"/>
        </w:numPr>
        <w:jc w:val="both"/>
        <w:rPr>
          <w:rFonts w:ascii="Verdana" w:hAnsi="Verdana" w:cs="CenturyGothic-BoldItalic"/>
          <w:color w:val="000000"/>
          <w:sz w:val="20"/>
          <w:szCs w:val="20"/>
        </w:rPr>
      </w:pPr>
      <w:r>
        <w:rPr>
          <w:rFonts w:ascii="Verdana" w:hAnsi="Verdana" w:cs="CenturyGothic-BoldItalic"/>
          <w:color w:val="000000"/>
          <w:sz w:val="20"/>
          <w:szCs w:val="20"/>
        </w:rPr>
        <w:t>Upon the conclusion of the net, the NCS will read the closing script, and allow all stations to stand down.  The NCS will then take a count of any mobile operators that have not returned to base.  The NCS will stay in touch with the mobile spotters until they secure.</w:t>
      </w:r>
    </w:p>
    <w:p w14:paraId="40B46F64" w14:textId="77777777" w:rsidR="00433598" w:rsidRDefault="00AE5AAE">
      <w:pPr>
        <w:pStyle w:val="Heading1"/>
      </w:pPr>
      <w:bookmarkStart w:id="20" w:name="_Toc478327635"/>
      <w:r>
        <w:t>13. HAND</w:t>
      </w:r>
      <w:bookmarkEnd w:id="20"/>
    </w:p>
    <w:p w14:paraId="65223860" w14:textId="77777777" w:rsidR="00433598" w:rsidRDefault="00433598">
      <w:pPr>
        <w:widowControl w:val="0"/>
        <w:ind w:left="360"/>
        <w:rPr>
          <w:rFonts w:ascii="Verdana" w:hAnsi="Verdana" w:cs="CenturyGothic-BoldItalic"/>
          <w:bCs/>
          <w:sz w:val="20"/>
          <w:szCs w:val="20"/>
        </w:rPr>
      </w:pPr>
    </w:p>
    <w:p w14:paraId="6CD9AE0A" w14:textId="77777777" w:rsidR="00433598" w:rsidRDefault="00AE5AAE">
      <w:pPr>
        <w:widowControl w:val="0"/>
        <w:ind w:left="360"/>
        <w:jc w:val="both"/>
        <w:rPr>
          <w:b/>
          <w:bCs/>
        </w:rPr>
      </w:pPr>
      <w:r>
        <w:rPr>
          <w:rFonts w:ascii="Verdana" w:hAnsi="Verdana" w:cs="CenturyGothic-BoldItalic"/>
          <w:b/>
          <w:bCs/>
          <w:sz w:val="20"/>
          <w:szCs w:val="20"/>
        </w:rPr>
        <w:t xml:space="preserve">13.1 </w:t>
      </w:r>
      <w:r>
        <w:rPr>
          <w:rFonts w:ascii="Verdana" w:hAnsi="Verdana" w:cs="CenturyGothic-BoldItalic"/>
          <w:sz w:val="20"/>
          <w:szCs w:val="20"/>
        </w:rPr>
        <w:t>H.A.N.D.</w:t>
      </w:r>
    </w:p>
    <w:p w14:paraId="75F69670" w14:textId="77777777" w:rsidR="00433598" w:rsidRDefault="00433598">
      <w:pPr>
        <w:widowControl w:val="0"/>
        <w:ind w:left="360"/>
        <w:jc w:val="both"/>
        <w:rPr>
          <w:rFonts w:ascii="Verdana" w:hAnsi="Verdana" w:cs="CenturyGothic-BoldItalic"/>
          <w:sz w:val="20"/>
          <w:szCs w:val="20"/>
        </w:rPr>
      </w:pPr>
    </w:p>
    <w:p w14:paraId="0FF63A9B" w14:textId="77777777" w:rsidR="00433598" w:rsidRDefault="00AE5AAE">
      <w:pPr>
        <w:widowControl w:val="0"/>
        <w:ind w:left="360"/>
        <w:jc w:val="both"/>
        <w:rPr>
          <w:rFonts w:ascii="Verdana" w:hAnsi="Verdana" w:cs="CenturyGothic-BoldItalic"/>
          <w:bCs/>
          <w:sz w:val="20"/>
          <w:szCs w:val="20"/>
        </w:rPr>
      </w:pPr>
      <w:r>
        <w:rPr>
          <w:rFonts w:ascii="Verdana" w:hAnsi="Verdana" w:cs="CenturyGothic-BoldItalic"/>
          <w:bCs/>
          <w:sz w:val="20"/>
          <w:szCs w:val="20"/>
        </w:rPr>
        <w:t>To assist in emergency situations the following report format has been developed that follows the letter of the word HAND.</w:t>
      </w:r>
    </w:p>
    <w:p w14:paraId="7432FFC8" w14:textId="77777777" w:rsidR="00433598" w:rsidRDefault="00433598">
      <w:pPr>
        <w:widowControl w:val="0"/>
        <w:ind w:left="360"/>
        <w:jc w:val="both"/>
        <w:rPr>
          <w:rFonts w:ascii="Verdana" w:hAnsi="Verdana" w:cs="CenturyGothic-BoldItalic"/>
          <w:bCs/>
          <w:sz w:val="20"/>
          <w:szCs w:val="20"/>
        </w:rPr>
      </w:pPr>
    </w:p>
    <w:p w14:paraId="638B93B1" w14:textId="77777777" w:rsidR="00433598" w:rsidRDefault="00AE5AAE">
      <w:pPr>
        <w:widowControl w:val="0"/>
        <w:ind w:left="360"/>
        <w:jc w:val="both"/>
        <w:rPr>
          <w:rFonts w:ascii="Verdana" w:hAnsi="Verdana" w:cs="CenturyGothic-BoldItalic"/>
          <w:bCs/>
          <w:sz w:val="20"/>
          <w:szCs w:val="20"/>
        </w:rPr>
      </w:pPr>
      <w:r>
        <w:rPr>
          <w:rFonts w:ascii="Verdana" w:hAnsi="Verdana" w:cs="CenturyGothic-BoldItalic"/>
          <w:bCs/>
          <w:sz w:val="20"/>
          <w:szCs w:val="20"/>
        </w:rPr>
        <w:t>H – Have: What type of emergency do you have? Is it a fire, accident with injury, medical emergency?</w:t>
      </w:r>
    </w:p>
    <w:p w14:paraId="7CADC6D6" w14:textId="77777777" w:rsidR="00433598" w:rsidRDefault="00433598">
      <w:pPr>
        <w:widowControl w:val="0"/>
        <w:ind w:left="360"/>
        <w:jc w:val="both"/>
        <w:rPr>
          <w:rFonts w:ascii="Verdana" w:hAnsi="Verdana" w:cs="CenturyGothic-BoldItalic"/>
          <w:bCs/>
          <w:sz w:val="20"/>
          <w:szCs w:val="20"/>
        </w:rPr>
      </w:pPr>
    </w:p>
    <w:p w14:paraId="31B20245" w14:textId="77777777" w:rsidR="00433598" w:rsidRDefault="00AE5AAE">
      <w:pPr>
        <w:widowControl w:val="0"/>
        <w:ind w:left="360"/>
        <w:jc w:val="both"/>
        <w:rPr>
          <w:rFonts w:ascii="Verdana" w:hAnsi="Verdana" w:cs="CenturyGothic-BoldItalic"/>
          <w:bCs/>
          <w:sz w:val="20"/>
          <w:szCs w:val="20"/>
        </w:rPr>
      </w:pPr>
      <w:r>
        <w:rPr>
          <w:rFonts w:ascii="Verdana" w:hAnsi="Verdana" w:cs="CenturyGothic-BoldItalic"/>
          <w:bCs/>
          <w:sz w:val="20"/>
          <w:szCs w:val="20"/>
        </w:rPr>
        <w:t xml:space="preserve">A – At: You are at what location? An address or distance and direction from the nearest major intersection.  </w:t>
      </w:r>
    </w:p>
    <w:p w14:paraId="150DD4BB" w14:textId="77777777" w:rsidR="00433598" w:rsidRDefault="00433598">
      <w:pPr>
        <w:widowControl w:val="0"/>
        <w:ind w:left="360"/>
        <w:jc w:val="both"/>
        <w:rPr>
          <w:rFonts w:ascii="Verdana" w:hAnsi="Verdana" w:cs="CenturyGothic-BoldItalic"/>
          <w:bCs/>
          <w:sz w:val="20"/>
          <w:szCs w:val="20"/>
        </w:rPr>
      </w:pPr>
    </w:p>
    <w:p w14:paraId="4EA6BE3C" w14:textId="77777777" w:rsidR="00433598" w:rsidRDefault="00AE5AAE">
      <w:pPr>
        <w:widowControl w:val="0"/>
        <w:ind w:left="360"/>
        <w:jc w:val="both"/>
        <w:rPr>
          <w:rFonts w:ascii="Verdana" w:hAnsi="Verdana" w:cs="CenturyGothic-BoldItalic"/>
          <w:bCs/>
          <w:sz w:val="20"/>
          <w:szCs w:val="20"/>
        </w:rPr>
      </w:pPr>
      <w:r>
        <w:rPr>
          <w:rFonts w:ascii="Verdana" w:hAnsi="Verdana" w:cs="CenturyGothic-BoldItalic"/>
          <w:bCs/>
          <w:sz w:val="20"/>
          <w:szCs w:val="20"/>
        </w:rPr>
        <w:t>N – Need: What assistance do you need? Fire and rescue, Police or Ambulance?</w:t>
      </w:r>
    </w:p>
    <w:p w14:paraId="6DDCD564" w14:textId="77777777" w:rsidR="00433598" w:rsidRDefault="00433598">
      <w:pPr>
        <w:widowControl w:val="0"/>
        <w:ind w:left="360"/>
        <w:jc w:val="both"/>
        <w:rPr>
          <w:rFonts w:ascii="Verdana" w:hAnsi="Verdana" w:cs="CenturyGothic-BoldItalic"/>
          <w:bCs/>
          <w:sz w:val="20"/>
          <w:szCs w:val="20"/>
        </w:rPr>
      </w:pPr>
    </w:p>
    <w:p w14:paraId="4BF3561D" w14:textId="77777777" w:rsidR="00433598" w:rsidRDefault="00AE5AAE">
      <w:pPr>
        <w:widowControl w:val="0"/>
        <w:ind w:left="360"/>
        <w:jc w:val="both"/>
        <w:rPr>
          <w:rFonts w:ascii="Verdana" w:hAnsi="Verdana" w:cs="CenturyGothic-BoldItalic"/>
          <w:b/>
          <w:bCs/>
        </w:rPr>
      </w:pPr>
      <w:r>
        <w:rPr>
          <w:rFonts w:ascii="Verdana" w:hAnsi="Verdana" w:cs="CenturyGothic-BoldItalic"/>
          <w:bCs/>
          <w:sz w:val="20"/>
          <w:szCs w:val="20"/>
        </w:rPr>
        <w:t xml:space="preserve">D – Details: What details will help responders?  Details are those things that responders need to know before arriving on the scene. For instance, there is a fire; a fuel or chemical spill, are there fumes, are there multiple victims, are there other hazards for which they need to prepare? If there is a Hazardous Materials Placard on a vehicle involved in an accident, the numbers tell the responders the nature of the material involved.  </w:t>
      </w:r>
      <w:r>
        <w:rPr>
          <w:rFonts w:ascii="Verdana" w:hAnsi="Verdana" w:cs="CenturyGothic-BoldItalic"/>
          <w:b/>
          <w:bCs/>
          <w:color w:val="FF0000"/>
          <w:sz w:val="20"/>
          <w:szCs w:val="20"/>
        </w:rPr>
        <w:t>Do not approach vehicles that display Hazardous Material Placards</w:t>
      </w:r>
      <w:r>
        <w:rPr>
          <w:rFonts w:ascii="Verdana" w:hAnsi="Verdana" w:cs="CenturyGothic-BoldItalic"/>
          <w:bCs/>
          <w:sz w:val="20"/>
          <w:szCs w:val="20"/>
        </w:rPr>
        <w:t>.  If the placard cannot be seen from your location, do not approach the vehicle and stay up wind if possible.  Just tell the NCS that there is a Hazardous Materials Placard.</w:t>
      </w:r>
    </w:p>
    <w:p w14:paraId="513B68E1" w14:textId="77777777" w:rsidR="00433598" w:rsidRDefault="00433598">
      <w:pPr>
        <w:widowControl w:val="0"/>
        <w:ind w:left="360"/>
        <w:jc w:val="both"/>
        <w:rPr>
          <w:rFonts w:ascii="Verdana" w:hAnsi="Verdana" w:cs="CenturyGothic-BoldItalic"/>
          <w:bCs/>
          <w:sz w:val="20"/>
          <w:szCs w:val="20"/>
        </w:rPr>
      </w:pPr>
    </w:p>
    <w:p w14:paraId="6F33717A" w14:textId="77777777" w:rsidR="00433598" w:rsidRDefault="00AE5AAE">
      <w:pPr>
        <w:widowControl w:val="0"/>
        <w:ind w:left="360"/>
        <w:jc w:val="center"/>
        <w:rPr>
          <w:rFonts w:ascii="Verdana" w:hAnsi="Verdana" w:cs="CenturyGothic-BoldItalic"/>
          <w:color w:val="000000"/>
          <w:sz w:val="20"/>
          <w:szCs w:val="20"/>
        </w:rPr>
      </w:pPr>
      <w:r>
        <w:rPr>
          <w:rFonts w:ascii="Verdana" w:hAnsi="Verdana" w:cs="CenturyGothic-BoldItalic"/>
          <w:color w:val="000000"/>
          <w:sz w:val="20"/>
          <w:szCs w:val="20"/>
        </w:rPr>
        <w:t xml:space="preserve">Intentionally left blank.  See next </w:t>
      </w:r>
      <w:proofErr w:type="gramStart"/>
      <w:r>
        <w:rPr>
          <w:rFonts w:ascii="Verdana" w:hAnsi="Verdana" w:cs="CenturyGothic-BoldItalic"/>
          <w:color w:val="000000"/>
          <w:sz w:val="20"/>
          <w:szCs w:val="20"/>
        </w:rPr>
        <w:t>page</w:t>
      </w:r>
      <w:proofErr w:type="gramEnd"/>
    </w:p>
    <w:p w14:paraId="23954B2F" w14:textId="77777777" w:rsidR="00433598" w:rsidRDefault="00433598">
      <w:pPr>
        <w:widowControl w:val="0"/>
        <w:ind w:left="360"/>
        <w:rPr>
          <w:rFonts w:ascii="Verdana" w:hAnsi="Verdana" w:cs="CenturyGothic-BoldItalic"/>
          <w:bCs/>
          <w:sz w:val="20"/>
          <w:szCs w:val="20"/>
        </w:rPr>
      </w:pPr>
    </w:p>
    <w:p w14:paraId="31721946" w14:textId="77777777" w:rsidR="00433598" w:rsidRDefault="00AE5AAE">
      <w:pPr>
        <w:rPr>
          <w:rFonts w:ascii="Verdana" w:hAnsi="Verdana" w:cs="CenturyGothic-BoldItalic"/>
          <w:bCs/>
          <w:sz w:val="20"/>
          <w:szCs w:val="20"/>
        </w:rPr>
      </w:pPr>
      <w:r>
        <w:br w:type="page"/>
      </w:r>
    </w:p>
    <w:p w14:paraId="01406C0C" w14:textId="77777777" w:rsidR="00433598" w:rsidRDefault="00AE5AAE">
      <w:pPr>
        <w:pStyle w:val="Heading1"/>
      </w:pPr>
      <w:bookmarkStart w:id="21" w:name="_Toc478327636"/>
      <w:r>
        <w:lastRenderedPageBreak/>
        <w:t>14. NET SCRIPTS</w:t>
      </w:r>
      <w:bookmarkEnd w:id="21"/>
    </w:p>
    <w:p w14:paraId="1F7DC521" w14:textId="77777777" w:rsidR="00433598" w:rsidRDefault="00433598">
      <w:pPr>
        <w:rPr>
          <w:rFonts w:ascii="Verdana" w:hAnsi="Verdana" w:cs="CenturyGothic-BoldItalic"/>
          <w:color w:val="000000"/>
          <w:sz w:val="20"/>
          <w:szCs w:val="20"/>
        </w:rPr>
      </w:pPr>
    </w:p>
    <w:p w14:paraId="37004261" w14:textId="77777777" w:rsidR="00433598" w:rsidRDefault="00AE5AAE">
      <w:pPr>
        <w:pStyle w:val="Heading2"/>
        <w:ind w:left="360"/>
      </w:pPr>
      <w:bookmarkStart w:id="22" w:name="_Toc478327637"/>
      <w:r>
        <w:t>14.1 SKYWARN Net Activatio</w:t>
      </w:r>
      <w:bookmarkEnd w:id="22"/>
      <w:r>
        <w:t>n Script</w:t>
      </w:r>
      <w:r>
        <w:rPr>
          <w:b w:val="0"/>
        </w:rPr>
        <w:br/>
      </w:r>
    </w:p>
    <w:p w14:paraId="1FFF5BD8" w14:textId="77777777" w:rsidR="00433598" w:rsidRDefault="00AE5AAE">
      <w:pPr>
        <w:ind w:left="360"/>
        <w:jc w:val="both"/>
      </w:pPr>
      <w:r>
        <w:rPr>
          <w:rFonts w:ascii="Verdana" w:hAnsi="Verdana"/>
          <w:caps/>
          <w:sz w:val="20"/>
          <w:szCs w:val="20"/>
        </w:rPr>
        <w:t>Is there any emergency or priority traffic on the frequency?  this is _______.</w:t>
      </w:r>
    </w:p>
    <w:p w14:paraId="22732C1C" w14:textId="77777777" w:rsidR="00433598" w:rsidRDefault="00AE5AAE">
      <w:pPr>
        <w:ind w:left="360"/>
        <w:jc w:val="both"/>
        <w:rPr>
          <w:rFonts w:ascii="Verdana" w:hAnsi="Verdana"/>
          <w:caps/>
          <w:sz w:val="20"/>
          <w:szCs w:val="20"/>
        </w:rPr>
      </w:pPr>
      <w:r>
        <w:rPr>
          <w:rFonts w:ascii="Verdana" w:hAnsi="Verdana"/>
          <w:caps/>
          <w:sz w:val="20"/>
          <w:szCs w:val="20"/>
        </w:rPr>
        <w:br/>
        <w:t>(Pause and handle responses)</w:t>
      </w:r>
    </w:p>
    <w:p w14:paraId="37700251" w14:textId="77777777" w:rsidR="00433598" w:rsidRDefault="00AE5AAE">
      <w:pPr>
        <w:ind w:left="360"/>
        <w:jc w:val="both"/>
        <w:rPr>
          <w:rFonts w:ascii="Verdana" w:hAnsi="Verdana"/>
          <w:caps/>
          <w:sz w:val="20"/>
          <w:szCs w:val="20"/>
        </w:rPr>
      </w:pPr>
      <w:r>
        <w:rPr>
          <w:rFonts w:ascii="Verdana" w:hAnsi="Verdana"/>
          <w:caps/>
          <w:sz w:val="20"/>
          <w:szCs w:val="20"/>
        </w:rPr>
        <w:br/>
        <w:t>Nothing heard</w:t>
      </w:r>
    </w:p>
    <w:p w14:paraId="5F15B697" w14:textId="77777777" w:rsidR="00433598" w:rsidRDefault="00AE5AAE">
      <w:pPr>
        <w:ind w:left="360"/>
        <w:jc w:val="both"/>
      </w:pPr>
      <w:r>
        <w:rPr>
          <w:rFonts w:ascii="Verdana" w:hAnsi="Verdana"/>
          <w:caps/>
          <w:sz w:val="20"/>
          <w:szCs w:val="20"/>
        </w:rPr>
        <w:br/>
        <w:t xml:space="preserve">This is ______, net control station for the Hood County SKYWARN net on the KE5WEA Repeater. This net is called for a SKYWARN activation.  The National Weather Service in Fort Worth has requested spotter activation for (state type of warning and details given). </w:t>
      </w:r>
    </w:p>
    <w:p w14:paraId="5F0A9E8A" w14:textId="2A9A87C6" w:rsidR="00433598" w:rsidRDefault="00AE5AAE">
      <w:pPr>
        <w:ind w:left="360"/>
        <w:jc w:val="both"/>
      </w:pPr>
      <w:r>
        <w:rPr>
          <w:rFonts w:ascii="Verdana" w:hAnsi="Verdana"/>
          <w:caps/>
          <w:sz w:val="20"/>
          <w:szCs w:val="20"/>
        </w:rPr>
        <w:br/>
        <w:t>This is a directed net, which means do not transmit unless directed to do so.  Emergency or Priority traffic may break at any time by using the word “</w:t>
      </w:r>
      <w:r w:rsidR="005A187E">
        <w:rPr>
          <w:rFonts w:ascii="Verdana" w:hAnsi="Verdana"/>
          <w:caps/>
          <w:sz w:val="20"/>
          <w:szCs w:val="20"/>
        </w:rPr>
        <w:t>Break-break</w:t>
      </w:r>
      <w:r>
        <w:rPr>
          <w:rFonts w:ascii="Verdana" w:hAnsi="Verdana"/>
          <w:caps/>
          <w:sz w:val="20"/>
          <w:szCs w:val="20"/>
        </w:rPr>
        <w:t xml:space="preserve"> or Priority”, Un-key THE MIC AND WAIT TO BE ACKNOWLEDGED.  Those not participating in this net are respectfully asked to keep the frequency clear.</w:t>
      </w:r>
    </w:p>
    <w:p w14:paraId="3570EC40" w14:textId="473C69D8" w:rsidR="00433598" w:rsidRDefault="00AE5AAE">
      <w:pPr>
        <w:ind w:left="360"/>
        <w:jc w:val="both"/>
        <w:rPr>
          <w:rFonts w:ascii="Verdana" w:hAnsi="Verdana"/>
          <w:caps/>
          <w:sz w:val="20"/>
          <w:szCs w:val="20"/>
        </w:rPr>
      </w:pPr>
      <w:r>
        <w:rPr>
          <w:rFonts w:ascii="Verdana" w:hAnsi="Verdana"/>
          <w:caps/>
          <w:sz w:val="20"/>
          <w:szCs w:val="20"/>
        </w:rPr>
        <w:br/>
        <w:t xml:space="preserve">DO I HAVE A BACKUP NET CONTROL ON THE FREQUENCY?  PLEASE COME NOW </w:t>
      </w:r>
      <w:r w:rsidR="00EB7F27">
        <w:rPr>
          <w:rFonts w:ascii="Verdana" w:hAnsi="Verdana"/>
          <w:caps/>
          <w:sz w:val="20"/>
          <w:szCs w:val="20"/>
        </w:rPr>
        <w:t xml:space="preserve">you’re your </w:t>
      </w:r>
      <w:r>
        <w:rPr>
          <w:rFonts w:ascii="Verdana" w:hAnsi="Verdana"/>
          <w:caps/>
          <w:sz w:val="20"/>
          <w:szCs w:val="20"/>
        </w:rPr>
        <w:t>CALLSIGN.</w:t>
      </w:r>
    </w:p>
    <w:p w14:paraId="48241E1A" w14:textId="77777777" w:rsidR="00433598" w:rsidRDefault="00AE5AAE">
      <w:pPr>
        <w:ind w:left="360"/>
        <w:jc w:val="both"/>
        <w:rPr>
          <w:rFonts w:ascii="Verdana" w:hAnsi="Verdana"/>
          <w:caps/>
          <w:sz w:val="20"/>
          <w:szCs w:val="20"/>
        </w:rPr>
      </w:pPr>
      <w:r>
        <w:rPr>
          <w:rFonts w:ascii="Verdana" w:hAnsi="Verdana"/>
          <w:caps/>
          <w:sz w:val="20"/>
          <w:szCs w:val="20"/>
        </w:rPr>
        <w:br/>
        <w:t>BREAK</w:t>
      </w:r>
    </w:p>
    <w:p w14:paraId="2CA3B6E5" w14:textId="73B56553" w:rsidR="00433598" w:rsidRDefault="00AE5AAE">
      <w:pPr>
        <w:ind w:left="360"/>
        <w:jc w:val="both"/>
        <w:rPr>
          <w:rFonts w:ascii="Verdana" w:hAnsi="Verdana"/>
          <w:caps/>
          <w:sz w:val="20"/>
          <w:szCs w:val="20"/>
        </w:rPr>
      </w:pPr>
      <w:r>
        <w:rPr>
          <w:rFonts w:ascii="Verdana" w:hAnsi="Verdana"/>
          <w:caps/>
          <w:sz w:val="20"/>
          <w:szCs w:val="20"/>
        </w:rPr>
        <w:br/>
        <w:t xml:space="preserve">This is _______, net control station for the Hood County SKYWARN net.  I will now take check-ins.  Please check in with your callsign, phonetically.  Speak slowly and enunciate so that I can get a good copy. </w:t>
      </w:r>
    </w:p>
    <w:p w14:paraId="1FAC34CD" w14:textId="2E85FA57" w:rsidR="00433598" w:rsidRDefault="00AE5AAE">
      <w:pPr>
        <w:ind w:left="360"/>
        <w:jc w:val="both"/>
        <w:rPr>
          <w:rFonts w:ascii="Verdana" w:hAnsi="Verdana"/>
          <w:caps/>
          <w:sz w:val="20"/>
          <w:szCs w:val="20"/>
        </w:rPr>
      </w:pPr>
      <w:r>
        <w:rPr>
          <w:rFonts w:ascii="Verdana" w:hAnsi="Verdana"/>
          <w:caps/>
          <w:sz w:val="20"/>
          <w:szCs w:val="20"/>
        </w:rPr>
        <w:br/>
        <w:t xml:space="preserve">Please come now with your </w:t>
      </w:r>
      <w:r w:rsidR="00EB7F27">
        <w:rPr>
          <w:rFonts w:ascii="Verdana" w:hAnsi="Verdana"/>
          <w:caps/>
          <w:sz w:val="20"/>
          <w:szCs w:val="20"/>
        </w:rPr>
        <w:t>callsign</w:t>
      </w:r>
      <w:r>
        <w:rPr>
          <w:rFonts w:ascii="Verdana" w:hAnsi="Verdana"/>
          <w:caps/>
          <w:sz w:val="20"/>
          <w:szCs w:val="20"/>
        </w:rPr>
        <w:t>:</w:t>
      </w:r>
    </w:p>
    <w:p w14:paraId="2C726C7F" w14:textId="77777777" w:rsidR="00433598" w:rsidRDefault="00433598">
      <w:pPr>
        <w:ind w:left="360"/>
        <w:jc w:val="both"/>
        <w:rPr>
          <w:rFonts w:ascii="Verdana" w:hAnsi="Verdana"/>
          <w:caps/>
          <w:sz w:val="20"/>
          <w:szCs w:val="20"/>
        </w:rPr>
      </w:pPr>
    </w:p>
    <w:p w14:paraId="3CB91DAD" w14:textId="77777777" w:rsidR="00433598" w:rsidRDefault="00AE5AAE">
      <w:pPr>
        <w:pStyle w:val="Heading2"/>
        <w:ind w:left="360"/>
        <w:jc w:val="both"/>
        <w:rPr>
          <w:b w:val="0"/>
          <w:bCs w:val="0"/>
        </w:rPr>
      </w:pPr>
      <w:bookmarkStart w:id="23" w:name="_Toc4783276371"/>
      <w:r>
        <w:rPr>
          <w:caps/>
        </w:rPr>
        <w:t>14.2 SKYWARN N</w:t>
      </w:r>
      <w:r>
        <w:t>ET</w:t>
      </w:r>
      <w:r>
        <w:rPr>
          <w:caps/>
        </w:rPr>
        <w:t xml:space="preserve"> </w:t>
      </w:r>
      <w:bookmarkEnd w:id="23"/>
      <w:r>
        <w:rPr>
          <w:caps/>
        </w:rPr>
        <w:t>C</w:t>
      </w:r>
      <w:r>
        <w:t>losing Script</w:t>
      </w:r>
    </w:p>
    <w:p w14:paraId="24B45203" w14:textId="77777777" w:rsidR="00433598" w:rsidRDefault="00AE5AAE">
      <w:pPr>
        <w:ind w:left="360"/>
        <w:jc w:val="both"/>
      </w:pPr>
      <w:r>
        <w:rPr>
          <w:rFonts w:ascii="Verdana" w:hAnsi="Verdana"/>
          <w:caps/>
          <w:sz w:val="20"/>
          <w:szCs w:val="20"/>
        </w:rPr>
        <w:br/>
        <w:t>I am now closing the Hood County SKYWARN training net.  I would like to thank each station for their participation in this net.  I would also like to thank KE5WEA for the use of the repeater.</w:t>
      </w:r>
    </w:p>
    <w:p w14:paraId="34BB009A" w14:textId="77777777" w:rsidR="00433598" w:rsidRDefault="00AE5AAE">
      <w:pPr>
        <w:ind w:left="360"/>
        <w:jc w:val="both"/>
      </w:pPr>
      <w:r>
        <w:rPr>
          <w:rFonts w:ascii="Verdana" w:hAnsi="Verdana"/>
          <w:caps/>
          <w:sz w:val="20"/>
          <w:szCs w:val="20"/>
        </w:rPr>
        <w:br/>
        <w:t xml:space="preserve">This is _______ on the KE5WEA Repeater, I now return this frequency to regular amateur use. </w:t>
      </w:r>
    </w:p>
    <w:p w14:paraId="0512E0AD" w14:textId="77777777" w:rsidR="00433598" w:rsidRDefault="00AE5AAE">
      <w:pPr>
        <w:ind w:left="360"/>
        <w:jc w:val="both"/>
        <w:rPr>
          <w:rFonts w:ascii="Verdana" w:hAnsi="Verdana"/>
          <w:caps/>
          <w:sz w:val="20"/>
          <w:szCs w:val="20"/>
        </w:rPr>
      </w:pPr>
      <w:r>
        <w:rPr>
          <w:rFonts w:ascii="Verdana" w:hAnsi="Verdana"/>
          <w:caps/>
          <w:sz w:val="20"/>
          <w:szCs w:val="20"/>
        </w:rPr>
        <w:br/>
        <w:t xml:space="preserve">73 </w:t>
      </w:r>
    </w:p>
    <w:p w14:paraId="40420053" w14:textId="77777777" w:rsidR="00433598" w:rsidRDefault="00AE5AAE">
      <w:pPr>
        <w:ind w:left="360"/>
        <w:jc w:val="both"/>
        <w:rPr>
          <w:rFonts w:ascii="Verdana" w:hAnsi="Verdana"/>
          <w:sz w:val="20"/>
          <w:szCs w:val="20"/>
        </w:rPr>
      </w:pPr>
      <w:r>
        <w:rPr>
          <w:rFonts w:ascii="Verdana" w:hAnsi="Verdana"/>
          <w:caps/>
          <w:sz w:val="20"/>
          <w:szCs w:val="20"/>
        </w:rPr>
        <w:t>_____ is clear</w:t>
      </w:r>
      <w:r>
        <w:rPr>
          <w:rFonts w:ascii="Verdana" w:hAnsi="Verdana"/>
          <w:sz w:val="20"/>
          <w:szCs w:val="20"/>
        </w:rPr>
        <w:t>.</w:t>
      </w:r>
    </w:p>
    <w:p w14:paraId="3F1341D3" w14:textId="77777777" w:rsidR="00433598" w:rsidRDefault="00433598">
      <w:pPr>
        <w:widowControl w:val="0"/>
        <w:ind w:left="360"/>
        <w:jc w:val="both"/>
        <w:rPr>
          <w:rFonts w:ascii="Verdana" w:hAnsi="Verdana" w:cs="CenturyGothic-BoldItalic"/>
          <w:color w:val="000000"/>
          <w:sz w:val="20"/>
          <w:szCs w:val="20"/>
        </w:rPr>
      </w:pPr>
    </w:p>
    <w:p w14:paraId="60D1150A" w14:textId="77777777" w:rsidR="00433598" w:rsidRDefault="00433598">
      <w:pPr>
        <w:widowControl w:val="0"/>
        <w:ind w:left="360"/>
        <w:rPr>
          <w:rFonts w:ascii="Verdana" w:hAnsi="Verdana" w:cs="CenturyGothic-BoldItalic"/>
          <w:color w:val="000000"/>
          <w:sz w:val="20"/>
          <w:szCs w:val="20"/>
        </w:rPr>
      </w:pPr>
    </w:p>
    <w:p w14:paraId="50211538" w14:textId="77777777" w:rsidR="00433598" w:rsidRDefault="00433598">
      <w:pPr>
        <w:widowControl w:val="0"/>
        <w:ind w:left="360"/>
        <w:rPr>
          <w:rFonts w:ascii="Verdana" w:hAnsi="Verdana" w:cs="CenturyGothic-BoldItalic"/>
          <w:color w:val="000000"/>
          <w:sz w:val="20"/>
          <w:szCs w:val="20"/>
        </w:rPr>
      </w:pPr>
    </w:p>
    <w:p w14:paraId="2037F776" w14:textId="77777777" w:rsidR="00433598" w:rsidRDefault="00AE5AAE">
      <w:pPr>
        <w:rPr>
          <w:rFonts w:ascii="Verdana" w:hAnsi="Verdana" w:cs="CenturyGothic-BoldItalic"/>
          <w:color w:val="000000"/>
          <w:sz w:val="20"/>
          <w:szCs w:val="20"/>
        </w:rPr>
      </w:pPr>
      <w:r>
        <w:br w:type="page"/>
      </w:r>
    </w:p>
    <w:p w14:paraId="1E1D35D9" w14:textId="77777777" w:rsidR="00433598" w:rsidRDefault="00AE5AAE">
      <w:pPr>
        <w:pStyle w:val="Heading2"/>
        <w:ind w:left="360"/>
      </w:pPr>
      <w:bookmarkStart w:id="24" w:name="_Toc4783276361"/>
      <w:bookmarkStart w:id="25" w:name="_Toc4783276372"/>
      <w:bookmarkEnd w:id="24"/>
      <w:r>
        <w:lastRenderedPageBreak/>
        <w:t>14.3 SKYWARN Training Net</w:t>
      </w:r>
      <w:bookmarkEnd w:id="25"/>
      <w:r>
        <w:t xml:space="preserve"> Script</w:t>
      </w:r>
      <w:r>
        <w:rPr>
          <w:b w:val="0"/>
        </w:rPr>
        <w:br/>
      </w:r>
    </w:p>
    <w:p w14:paraId="61A78059" w14:textId="77777777" w:rsidR="00433598" w:rsidRDefault="00AE5AAE">
      <w:pPr>
        <w:ind w:left="360"/>
        <w:jc w:val="both"/>
      </w:pPr>
      <w:r>
        <w:rPr>
          <w:rFonts w:ascii="Verdana" w:hAnsi="Verdana"/>
          <w:caps/>
          <w:sz w:val="20"/>
          <w:szCs w:val="20"/>
        </w:rPr>
        <w:t>IS THIS FREQUENCY IN USE?  This IS ________.</w:t>
      </w:r>
    </w:p>
    <w:p w14:paraId="71F3D136" w14:textId="77777777" w:rsidR="00433598" w:rsidRDefault="00AE5AAE">
      <w:pPr>
        <w:ind w:left="360"/>
        <w:jc w:val="both"/>
      </w:pPr>
      <w:r>
        <w:rPr>
          <w:rFonts w:ascii="Verdana" w:hAnsi="Verdana"/>
          <w:caps/>
          <w:sz w:val="20"/>
          <w:szCs w:val="20"/>
        </w:rPr>
        <w:br/>
        <w:t>(Pause and handle responses)</w:t>
      </w:r>
    </w:p>
    <w:p w14:paraId="31AE00A0" w14:textId="77777777" w:rsidR="00433598" w:rsidRDefault="00AE5AAE">
      <w:pPr>
        <w:ind w:left="360"/>
        <w:jc w:val="both"/>
      </w:pPr>
      <w:r>
        <w:rPr>
          <w:rFonts w:ascii="Verdana" w:hAnsi="Verdana"/>
          <w:caps/>
          <w:sz w:val="20"/>
          <w:szCs w:val="20"/>
        </w:rPr>
        <w:br/>
        <w:t>Nothing heard</w:t>
      </w:r>
    </w:p>
    <w:p w14:paraId="7B5AC546" w14:textId="77777777" w:rsidR="00433598" w:rsidRDefault="00433598">
      <w:pPr>
        <w:ind w:left="360"/>
        <w:jc w:val="both"/>
        <w:rPr>
          <w:rFonts w:ascii="Verdana" w:hAnsi="Verdana"/>
          <w:caps/>
          <w:sz w:val="20"/>
          <w:szCs w:val="20"/>
        </w:rPr>
      </w:pPr>
    </w:p>
    <w:p w14:paraId="644F15C0" w14:textId="77777777" w:rsidR="00433598" w:rsidRDefault="00AE5AAE">
      <w:pPr>
        <w:ind w:left="360"/>
        <w:jc w:val="both"/>
      </w:pPr>
      <w:r>
        <w:rPr>
          <w:rFonts w:ascii="Verdana" w:hAnsi="Verdana"/>
          <w:caps/>
          <w:sz w:val="20"/>
          <w:szCs w:val="20"/>
        </w:rPr>
        <w:t>Is there any emergency or priority traffic on the frequency?  this is _______.</w:t>
      </w:r>
    </w:p>
    <w:p w14:paraId="49024263" w14:textId="77777777" w:rsidR="00433598" w:rsidRDefault="00AE5AAE">
      <w:pPr>
        <w:ind w:left="360"/>
        <w:jc w:val="both"/>
      </w:pPr>
      <w:r>
        <w:rPr>
          <w:rFonts w:ascii="Verdana" w:hAnsi="Verdana"/>
          <w:caps/>
          <w:sz w:val="20"/>
          <w:szCs w:val="20"/>
        </w:rPr>
        <w:br/>
        <w:t>(Pause and handle responses)</w:t>
      </w:r>
    </w:p>
    <w:p w14:paraId="76B9AF6C" w14:textId="77777777" w:rsidR="00433598" w:rsidRDefault="00AE5AAE">
      <w:pPr>
        <w:ind w:left="360"/>
        <w:jc w:val="both"/>
      </w:pPr>
      <w:r>
        <w:rPr>
          <w:rFonts w:ascii="Verdana" w:hAnsi="Verdana"/>
          <w:caps/>
          <w:sz w:val="20"/>
          <w:szCs w:val="20"/>
        </w:rPr>
        <w:br/>
        <w:t>Nothing heard</w:t>
      </w:r>
    </w:p>
    <w:p w14:paraId="4C8BABCF" w14:textId="77777777" w:rsidR="00433598" w:rsidRDefault="00AE5AAE">
      <w:pPr>
        <w:ind w:left="360"/>
        <w:jc w:val="both"/>
      </w:pPr>
      <w:r>
        <w:rPr>
          <w:rFonts w:ascii="Verdana" w:hAnsi="Verdana"/>
          <w:caps/>
          <w:sz w:val="20"/>
          <w:szCs w:val="20"/>
        </w:rPr>
        <w:br/>
      </w:r>
      <w:bookmarkStart w:id="26" w:name="__DdeLink__950_3011647541"/>
      <w:r>
        <w:rPr>
          <w:rFonts w:ascii="Verdana" w:hAnsi="Verdana"/>
          <w:caps/>
          <w:sz w:val="20"/>
          <w:szCs w:val="20"/>
        </w:rPr>
        <w:t xml:space="preserve">This is ______, </w:t>
      </w:r>
      <w:bookmarkEnd w:id="26"/>
      <w:r>
        <w:rPr>
          <w:rFonts w:ascii="Verdana" w:hAnsi="Verdana"/>
          <w:caps/>
          <w:sz w:val="20"/>
          <w:szCs w:val="20"/>
        </w:rPr>
        <w:t>net control station for the Hood County SKYWARN TRAINING net on the KE5WEA Repeater. This net is called for SKYWARN Training ON THE THIRD WEDNESDAY OF EACH MONTH AT 19:30 HOURS.</w:t>
      </w:r>
    </w:p>
    <w:p w14:paraId="254AFB7E" w14:textId="2DDD0088" w:rsidR="00433598" w:rsidRDefault="00AE5AAE">
      <w:pPr>
        <w:ind w:left="360"/>
        <w:jc w:val="both"/>
      </w:pPr>
      <w:r>
        <w:rPr>
          <w:rFonts w:ascii="Verdana" w:hAnsi="Verdana"/>
          <w:caps/>
          <w:sz w:val="20"/>
          <w:szCs w:val="20"/>
        </w:rPr>
        <w:br/>
        <w:t>Any and all radio amateurs are welcome to check in.  This is a directed net, which means do not transmit unless directed to do so.  Emergency or Priority traffic may break</w:t>
      </w:r>
      <w:bookmarkStart w:id="27" w:name="_GoBack1"/>
      <w:bookmarkEnd w:id="27"/>
      <w:r>
        <w:rPr>
          <w:rFonts w:ascii="Verdana" w:hAnsi="Verdana"/>
          <w:caps/>
          <w:sz w:val="20"/>
          <w:szCs w:val="20"/>
        </w:rPr>
        <w:t xml:space="preserve"> at any time by using the word “</w:t>
      </w:r>
      <w:r w:rsidR="00055166">
        <w:rPr>
          <w:rFonts w:ascii="Verdana" w:hAnsi="Verdana"/>
          <w:caps/>
          <w:sz w:val="20"/>
          <w:szCs w:val="20"/>
        </w:rPr>
        <w:t>break-break</w:t>
      </w:r>
      <w:r>
        <w:rPr>
          <w:rFonts w:ascii="Verdana" w:hAnsi="Verdana"/>
          <w:caps/>
          <w:sz w:val="20"/>
          <w:szCs w:val="20"/>
        </w:rPr>
        <w:t xml:space="preserve"> or Priority”, Un-key THE MIC AND WAIT TO BE ACKNOWLEDGED.  Those not participating in this net are respectfully asked to keep the frequency clear.</w:t>
      </w:r>
    </w:p>
    <w:p w14:paraId="489EDBB4" w14:textId="77777777" w:rsidR="00433598" w:rsidRDefault="00AE5AAE">
      <w:pPr>
        <w:ind w:left="360"/>
        <w:jc w:val="both"/>
      </w:pPr>
      <w:r>
        <w:rPr>
          <w:rFonts w:ascii="Verdana" w:hAnsi="Verdana"/>
          <w:caps/>
          <w:sz w:val="20"/>
          <w:szCs w:val="20"/>
        </w:rPr>
        <w:br/>
        <w:t>BREAK</w:t>
      </w:r>
    </w:p>
    <w:p w14:paraId="115F5472" w14:textId="77777777" w:rsidR="00433598" w:rsidRDefault="00AE5AAE">
      <w:pPr>
        <w:ind w:left="360"/>
        <w:jc w:val="both"/>
      </w:pPr>
      <w:r>
        <w:rPr>
          <w:rFonts w:ascii="Verdana" w:hAnsi="Verdana"/>
          <w:caps/>
          <w:sz w:val="20"/>
          <w:szCs w:val="20"/>
        </w:rPr>
        <w:br/>
        <w:t xml:space="preserve">This is _______, net control station for the Hood County SKYWARN TRAINING net.  I will now take check-ins.  Please check in with your callsign, phonetically, AND STATE your name.  Speak slowly and enunciate so that I can get a good copy. </w:t>
      </w:r>
    </w:p>
    <w:p w14:paraId="11375AE8" w14:textId="77777777" w:rsidR="00433598" w:rsidRDefault="00AE5AAE">
      <w:pPr>
        <w:ind w:left="360"/>
        <w:jc w:val="both"/>
      </w:pPr>
      <w:r>
        <w:rPr>
          <w:rFonts w:ascii="Verdana" w:hAnsi="Verdana"/>
          <w:caps/>
          <w:sz w:val="20"/>
          <w:szCs w:val="20"/>
        </w:rPr>
        <w:br/>
        <w:t>Please come now with your check-ins:</w:t>
      </w:r>
    </w:p>
    <w:p w14:paraId="13A72052" w14:textId="77777777" w:rsidR="00433598" w:rsidRDefault="00AE5AAE">
      <w:pPr>
        <w:ind w:left="360"/>
        <w:jc w:val="both"/>
      </w:pPr>
      <w:r>
        <w:rPr>
          <w:rFonts w:ascii="Verdana" w:hAnsi="Verdana"/>
          <w:caps/>
          <w:sz w:val="20"/>
          <w:szCs w:val="20"/>
        </w:rPr>
        <w:t>Acknowledge ALL CHECK-INS</w:t>
      </w:r>
    </w:p>
    <w:p w14:paraId="0D8F9972" w14:textId="77777777" w:rsidR="00433598" w:rsidRDefault="00433598">
      <w:pPr>
        <w:ind w:left="360"/>
        <w:jc w:val="both"/>
        <w:rPr>
          <w:rFonts w:ascii="Verdana" w:hAnsi="Verdana"/>
          <w:caps/>
          <w:sz w:val="20"/>
          <w:szCs w:val="20"/>
        </w:rPr>
      </w:pPr>
    </w:p>
    <w:p w14:paraId="58FE71F8" w14:textId="77777777" w:rsidR="00433598" w:rsidRDefault="00AE5AAE">
      <w:pPr>
        <w:ind w:left="360"/>
        <w:jc w:val="both"/>
      </w:pPr>
      <w:r>
        <w:rPr>
          <w:rFonts w:ascii="Verdana" w:hAnsi="Verdana"/>
          <w:caps/>
          <w:sz w:val="20"/>
          <w:szCs w:val="20"/>
        </w:rPr>
        <w:t>Training PROGRAM –</w:t>
      </w:r>
    </w:p>
    <w:p w14:paraId="346722D7" w14:textId="77777777" w:rsidR="00433598" w:rsidRDefault="00433598">
      <w:pPr>
        <w:ind w:left="360"/>
        <w:jc w:val="both"/>
        <w:rPr>
          <w:rFonts w:ascii="Verdana" w:hAnsi="Verdana"/>
          <w:caps/>
          <w:sz w:val="20"/>
          <w:szCs w:val="20"/>
        </w:rPr>
      </w:pPr>
    </w:p>
    <w:p w14:paraId="73B07396" w14:textId="77777777" w:rsidR="00433598" w:rsidRDefault="00AE5AAE">
      <w:pPr>
        <w:ind w:left="360"/>
        <w:jc w:val="both"/>
      </w:pPr>
      <w:r>
        <w:rPr>
          <w:rFonts w:ascii="Verdana" w:hAnsi="Verdana"/>
          <w:caps/>
          <w:sz w:val="20"/>
          <w:szCs w:val="20"/>
        </w:rPr>
        <w:t>Call FOR LATE CHECK-INS</w:t>
      </w:r>
    </w:p>
    <w:p w14:paraId="534F2765" w14:textId="77777777" w:rsidR="00433598" w:rsidRDefault="00433598">
      <w:pPr>
        <w:ind w:left="360"/>
        <w:jc w:val="both"/>
        <w:rPr>
          <w:rFonts w:ascii="Verdana" w:hAnsi="Verdana"/>
          <w:caps/>
          <w:sz w:val="20"/>
          <w:szCs w:val="20"/>
        </w:rPr>
      </w:pPr>
    </w:p>
    <w:p w14:paraId="1EA728BB" w14:textId="77777777" w:rsidR="00433598" w:rsidRDefault="00AE5AAE">
      <w:pPr>
        <w:pStyle w:val="Heading2"/>
        <w:ind w:left="360"/>
        <w:jc w:val="both"/>
      </w:pPr>
      <w:bookmarkStart w:id="28" w:name="_Toc47832763711"/>
      <w:r>
        <w:rPr>
          <w:caps/>
        </w:rPr>
        <w:t>14.4 SKYWARN TRAINING N</w:t>
      </w:r>
      <w:r>
        <w:t>ET</w:t>
      </w:r>
      <w:r>
        <w:rPr>
          <w:caps/>
        </w:rPr>
        <w:t xml:space="preserve"> </w:t>
      </w:r>
      <w:bookmarkEnd w:id="28"/>
      <w:r>
        <w:rPr>
          <w:caps/>
        </w:rPr>
        <w:t>C</w:t>
      </w:r>
      <w:r>
        <w:t>losing Script</w:t>
      </w:r>
    </w:p>
    <w:p w14:paraId="0DD25C03" w14:textId="5358466A" w:rsidR="00433598" w:rsidRDefault="00AE5AAE">
      <w:pPr>
        <w:ind w:left="360"/>
        <w:jc w:val="both"/>
      </w:pPr>
      <w:r>
        <w:rPr>
          <w:rFonts w:ascii="Verdana" w:hAnsi="Verdana"/>
          <w:caps/>
          <w:sz w:val="20"/>
          <w:szCs w:val="20"/>
        </w:rPr>
        <w:br/>
        <w:t xml:space="preserve">This is ______, I am now closing the Hood County SKYWARN net.  I would like to thank each station for their participation in this net.  I would also like to thank KE5WEA for the use of </w:t>
      </w:r>
      <w:r w:rsidR="00DC4507">
        <w:rPr>
          <w:rFonts w:ascii="Verdana" w:hAnsi="Verdana"/>
          <w:caps/>
          <w:sz w:val="20"/>
          <w:szCs w:val="20"/>
        </w:rPr>
        <w:t>the</w:t>
      </w:r>
      <w:r>
        <w:rPr>
          <w:rFonts w:ascii="Verdana" w:hAnsi="Verdana"/>
          <w:caps/>
          <w:sz w:val="20"/>
          <w:szCs w:val="20"/>
        </w:rPr>
        <w:t xml:space="preserve"> repeater.</w:t>
      </w:r>
    </w:p>
    <w:p w14:paraId="5A209CE8" w14:textId="77777777" w:rsidR="00433598" w:rsidRDefault="00AE5AAE">
      <w:pPr>
        <w:ind w:left="360"/>
        <w:jc w:val="both"/>
      </w:pPr>
      <w:r>
        <w:rPr>
          <w:rFonts w:ascii="Verdana" w:hAnsi="Verdana"/>
          <w:caps/>
          <w:sz w:val="20"/>
          <w:szCs w:val="20"/>
        </w:rPr>
        <w:br/>
        <w:t xml:space="preserve">I now return this frequency to regular amateur use. </w:t>
      </w:r>
    </w:p>
    <w:p w14:paraId="30304480" w14:textId="77777777" w:rsidR="00433598" w:rsidRDefault="00AE5AAE">
      <w:pPr>
        <w:ind w:left="360"/>
        <w:jc w:val="both"/>
      </w:pPr>
      <w:r>
        <w:rPr>
          <w:rFonts w:ascii="Verdana" w:hAnsi="Verdana"/>
          <w:caps/>
          <w:sz w:val="20"/>
          <w:szCs w:val="20"/>
        </w:rPr>
        <w:br/>
        <w:t>73, _____ is clear</w:t>
      </w:r>
      <w:r>
        <w:rPr>
          <w:rFonts w:ascii="Verdana" w:hAnsi="Verdana"/>
          <w:sz w:val="20"/>
          <w:szCs w:val="20"/>
        </w:rPr>
        <w:t>.</w:t>
      </w:r>
      <w:r>
        <w:br w:type="page"/>
      </w:r>
    </w:p>
    <w:p w14:paraId="46C0C2A2" w14:textId="77777777" w:rsidR="00433598" w:rsidRDefault="00AE5AAE">
      <w:pPr>
        <w:pStyle w:val="Heading1"/>
      </w:pPr>
      <w:bookmarkStart w:id="29" w:name="_Toc478327638"/>
      <w:r>
        <w:lastRenderedPageBreak/>
        <w:t>15. INTERNATIONAL RADIOTELEPHONY SPELLING ALPHABET</w:t>
      </w:r>
      <w:bookmarkEnd w:id="29"/>
    </w:p>
    <w:p w14:paraId="6BF79C69" w14:textId="77777777" w:rsidR="00433598" w:rsidRDefault="00433598">
      <w:pPr>
        <w:widowControl w:val="0"/>
        <w:ind w:left="360"/>
        <w:rPr>
          <w:rFonts w:ascii="Verdana" w:hAnsi="Verdana" w:cs="CenturyGothic-BoldItalic"/>
          <w:bCs/>
          <w:sz w:val="20"/>
          <w:szCs w:val="20"/>
        </w:rPr>
      </w:pPr>
    </w:p>
    <w:p w14:paraId="15386700" w14:textId="77777777" w:rsidR="00433598" w:rsidRDefault="00AE5AAE">
      <w:pPr>
        <w:widowControl w:val="0"/>
        <w:ind w:left="360"/>
      </w:pPr>
      <w:r>
        <w:rPr>
          <w:rFonts w:ascii="Verdana" w:hAnsi="Verdana" w:cs="CenturyGothic-BoldItalic"/>
          <w:b/>
          <w:bCs/>
          <w:sz w:val="20"/>
          <w:szCs w:val="20"/>
        </w:rPr>
        <w:t>15.1 ICAO Alphabet with Morse Code</w:t>
      </w:r>
    </w:p>
    <w:p w14:paraId="2FD43268" w14:textId="77777777" w:rsidR="00433598" w:rsidRDefault="00433598">
      <w:pPr>
        <w:widowControl w:val="0"/>
        <w:ind w:left="360"/>
        <w:rPr>
          <w:rFonts w:ascii="Verdana" w:hAnsi="Verdana" w:cs="CenturyGothic-BoldItalic"/>
          <w:bCs/>
          <w:sz w:val="20"/>
          <w:szCs w:val="20"/>
        </w:rPr>
      </w:pPr>
    </w:p>
    <w:p w14:paraId="7A9E9D97" w14:textId="77777777" w:rsidR="00433598" w:rsidRDefault="00433598">
      <w:pPr>
        <w:widowControl w:val="0"/>
        <w:ind w:left="360"/>
        <w:jc w:val="center"/>
        <w:rPr>
          <w:rFonts w:ascii="Verdana" w:hAnsi="Verdana" w:cs="CenturyGothic-BoldItalic"/>
          <w:color w:val="000000"/>
          <w:sz w:val="20"/>
          <w:szCs w:val="20"/>
        </w:rPr>
      </w:pPr>
    </w:p>
    <w:tbl>
      <w:tblPr>
        <w:tblW w:w="4860" w:type="dxa"/>
        <w:tblInd w:w="720" w:type="dxa"/>
        <w:tblLook w:val="04A0" w:firstRow="1" w:lastRow="0" w:firstColumn="1" w:lastColumn="0" w:noHBand="0" w:noVBand="1"/>
      </w:tblPr>
      <w:tblGrid>
        <w:gridCol w:w="541"/>
        <w:gridCol w:w="1260"/>
        <w:gridCol w:w="630"/>
        <w:gridCol w:w="630"/>
        <w:gridCol w:w="1080"/>
        <w:gridCol w:w="719"/>
      </w:tblGrid>
      <w:tr w:rsidR="00433598" w14:paraId="737FE847" w14:textId="77777777">
        <w:trPr>
          <w:trHeight w:val="300"/>
        </w:trPr>
        <w:tc>
          <w:tcPr>
            <w:tcW w:w="540" w:type="dxa"/>
            <w:shd w:val="clear" w:color="auto" w:fill="auto"/>
            <w:vAlign w:val="bottom"/>
          </w:tcPr>
          <w:p w14:paraId="32109395"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A</w:t>
            </w:r>
          </w:p>
        </w:tc>
        <w:tc>
          <w:tcPr>
            <w:tcW w:w="1260" w:type="dxa"/>
            <w:shd w:val="clear" w:color="auto" w:fill="auto"/>
            <w:vAlign w:val="bottom"/>
          </w:tcPr>
          <w:p w14:paraId="40FA79FE"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Alfa</w:t>
            </w:r>
          </w:p>
        </w:tc>
        <w:tc>
          <w:tcPr>
            <w:tcW w:w="630" w:type="dxa"/>
            <w:shd w:val="clear" w:color="auto" w:fill="auto"/>
            <w:vAlign w:val="bottom"/>
          </w:tcPr>
          <w:p w14:paraId="6426EE52"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4491B2F4"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S</w:t>
            </w:r>
          </w:p>
        </w:tc>
        <w:tc>
          <w:tcPr>
            <w:tcW w:w="1080" w:type="dxa"/>
            <w:shd w:val="clear" w:color="auto" w:fill="auto"/>
            <w:vAlign w:val="bottom"/>
          </w:tcPr>
          <w:p w14:paraId="248B1B73"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Sierra</w:t>
            </w:r>
          </w:p>
        </w:tc>
        <w:tc>
          <w:tcPr>
            <w:tcW w:w="719" w:type="dxa"/>
            <w:shd w:val="clear" w:color="auto" w:fill="auto"/>
            <w:vAlign w:val="bottom"/>
          </w:tcPr>
          <w:p w14:paraId="07A8D855"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09F8E7EF" w14:textId="77777777">
        <w:trPr>
          <w:trHeight w:val="300"/>
        </w:trPr>
        <w:tc>
          <w:tcPr>
            <w:tcW w:w="540" w:type="dxa"/>
            <w:shd w:val="clear" w:color="auto" w:fill="auto"/>
            <w:vAlign w:val="bottom"/>
          </w:tcPr>
          <w:p w14:paraId="0CFEDCDD"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B</w:t>
            </w:r>
          </w:p>
        </w:tc>
        <w:tc>
          <w:tcPr>
            <w:tcW w:w="1260" w:type="dxa"/>
            <w:shd w:val="clear" w:color="auto" w:fill="auto"/>
            <w:vAlign w:val="bottom"/>
          </w:tcPr>
          <w:p w14:paraId="286BC182"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Bravo</w:t>
            </w:r>
          </w:p>
        </w:tc>
        <w:tc>
          <w:tcPr>
            <w:tcW w:w="630" w:type="dxa"/>
            <w:shd w:val="clear" w:color="auto" w:fill="auto"/>
            <w:vAlign w:val="bottom"/>
          </w:tcPr>
          <w:p w14:paraId="48EB6D0C"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0AC33084"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T</w:t>
            </w:r>
          </w:p>
        </w:tc>
        <w:tc>
          <w:tcPr>
            <w:tcW w:w="1080" w:type="dxa"/>
            <w:shd w:val="clear" w:color="auto" w:fill="auto"/>
            <w:vAlign w:val="bottom"/>
          </w:tcPr>
          <w:p w14:paraId="7D28F28B"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Tango</w:t>
            </w:r>
          </w:p>
        </w:tc>
        <w:tc>
          <w:tcPr>
            <w:tcW w:w="719" w:type="dxa"/>
            <w:shd w:val="clear" w:color="auto" w:fill="auto"/>
            <w:vAlign w:val="bottom"/>
          </w:tcPr>
          <w:p w14:paraId="26EDC059"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5EBD2779" w14:textId="77777777">
        <w:trPr>
          <w:trHeight w:val="300"/>
        </w:trPr>
        <w:tc>
          <w:tcPr>
            <w:tcW w:w="540" w:type="dxa"/>
            <w:shd w:val="clear" w:color="auto" w:fill="auto"/>
            <w:vAlign w:val="bottom"/>
          </w:tcPr>
          <w:p w14:paraId="2CE667E2"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C</w:t>
            </w:r>
          </w:p>
        </w:tc>
        <w:tc>
          <w:tcPr>
            <w:tcW w:w="1260" w:type="dxa"/>
            <w:shd w:val="clear" w:color="auto" w:fill="auto"/>
            <w:vAlign w:val="bottom"/>
          </w:tcPr>
          <w:p w14:paraId="1E2C1B73"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Charlie</w:t>
            </w:r>
          </w:p>
        </w:tc>
        <w:tc>
          <w:tcPr>
            <w:tcW w:w="630" w:type="dxa"/>
            <w:shd w:val="clear" w:color="auto" w:fill="auto"/>
            <w:vAlign w:val="bottom"/>
          </w:tcPr>
          <w:p w14:paraId="1D25D628"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4F958C08"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U</w:t>
            </w:r>
          </w:p>
        </w:tc>
        <w:tc>
          <w:tcPr>
            <w:tcW w:w="1080" w:type="dxa"/>
            <w:shd w:val="clear" w:color="auto" w:fill="auto"/>
            <w:vAlign w:val="bottom"/>
          </w:tcPr>
          <w:p w14:paraId="3729DE08"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Uniform</w:t>
            </w:r>
          </w:p>
        </w:tc>
        <w:tc>
          <w:tcPr>
            <w:tcW w:w="719" w:type="dxa"/>
            <w:shd w:val="clear" w:color="auto" w:fill="auto"/>
            <w:vAlign w:val="bottom"/>
          </w:tcPr>
          <w:p w14:paraId="5C37AB8D"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6B03DD9B" w14:textId="77777777">
        <w:trPr>
          <w:trHeight w:val="300"/>
        </w:trPr>
        <w:tc>
          <w:tcPr>
            <w:tcW w:w="540" w:type="dxa"/>
            <w:shd w:val="clear" w:color="auto" w:fill="auto"/>
            <w:vAlign w:val="bottom"/>
          </w:tcPr>
          <w:p w14:paraId="19A03256"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D</w:t>
            </w:r>
          </w:p>
        </w:tc>
        <w:tc>
          <w:tcPr>
            <w:tcW w:w="1260" w:type="dxa"/>
            <w:shd w:val="clear" w:color="auto" w:fill="auto"/>
            <w:vAlign w:val="bottom"/>
          </w:tcPr>
          <w:p w14:paraId="31B7DDDE"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Delta</w:t>
            </w:r>
          </w:p>
        </w:tc>
        <w:tc>
          <w:tcPr>
            <w:tcW w:w="630" w:type="dxa"/>
            <w:shd w:val="clear" w:color="auto" w:fill="auto"/>
            <w:vAlign w:val="bottom"/>
          </w:tcPr>
          <w:p w14:paraId="75C75234"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7AA99CCF"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V</w:t>
            </w:r>
          </w:p>
        </w:tc>
        <w:tc>
          <w:tcPr>
            <w:tcW w:w="1080" w:type="dxa"/>
            <w:shd w:val="clear" w:color="auto" w:fill="auto"/>
            <w:vAlign w:val="bottom"/>
          </w:tcPr>
          <w:p w14:paraId="57F19E38"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Victor</w:t>
            </w:r>
          </w:p>
        </w:tc>
        <w:tc>
          <w:tcPr>
            <w:tcW w:w="719" w:type="dxa"/>
            <w:shd w:val="clear" w:color="auto" w:fill="auto"/>
            <w:vAlign w:val="bottom"/>
          </w:tcPr>
          <w:p w14:paraId="6B4FAF45"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258AB52B" w14:textId="77777777">
        <w:trPr>
          <w:trHeight w:val="300"/>
        </w:trPr>
        <w:tc>
          <w:tcPr>
            <w:tcW w:w="540" w:type="dxa"/>
            <w:shd w:val="clear" w:color="auto" w:fill="auto"/>
            <w:vAlign w:val="bottom"/>
          </w:tcPr>
          <w:p w14:paraId="0E5960BF"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E</w:t>
            </w:r>
          </w:p>
        </w:tc>
        <w:tc>
          <w:tcPr>
            <w:tcW w:w="1260" w:type="dxa"/>
            <w:shd w:val="clear" w:color="auto" w:fill="auto"/>
            <w:vAlign w:val="bottom"/>
          </w:tcPr>
          <w:p w14:paraId="15E14659"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Echo</w:t>
            </w:r>
          </w:p>
        </w:tc>
        <w:tc>
          <w:tcPr>
            <w:tcW w:w="630" w:type="dxa"/>
            <w:shd w:val="clear" w:color="auto" w:fill="auto"/>
            <w:vAlign w:val="bottom"/>
          </w:tcPr>
          <w:p w14:paraId="7E547854"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099930F8"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w:t>
            </w:r>
          </w:p>
        </w:tc>
        <w:tc>
          <w:tcPr>
            <w:tcW w:w="1080" w:type="dxa"/>
            <w:shd w:val="clear" w:color="auto" w:fill="auto"/>
            <w:vAlign w:val="bottom"/>
          </w:tcPr>
          <w:p w14:paraId="54F856B6"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Whiskey</w:t>
            </w:r>
          </w:p>
        </w:tc>
        <w:tc>
          <w:tcPr>
            <w:tcW w:w="719" w:type="dxa"/>
            <w:shd w:val="clear" w:color="auto" w:fill="auto"/>
            <w:vAlign w:val="bottom"/>
          </w:tcPr>
          <w:p w14:paraId="56235BEF"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34F056F7" w14:textId="77777777">
        <w:trPr>
          <w:trHeight w:val="300"/>
        </w:trPr>
        <w:tc>
          <w:tcPr>
            <w:tcW w:w="540" w:type="dxa"/>
            <w:shd w:val="clear" w:color="auto" w:fill="auto"/>
            <w:vAlign w:val="bottom"/>
          </w:tcPr>
          <w:p w14:paraId="55550830"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F</w:t>
            </w:r>
          </w:p>
        </w:tc>
        <w:tc>
          <w:tcPr>
            <w:tcW w:w="1260" w:type="dxa"/>
            <w:shd w:val="clear" w:color="auto" w:fill="auto"/>
            <w:vAlign w:val="bottom"/>
          </w:tcPr>
          <w:p w14:paraId="3A2803E9"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Foxtrot</w:t>
            </w:r>
          </w:p>
        </w:tc>
        <w:tc>
          <w:tcPr>
            <w:tcW w:w="630" w:type="dxa"/>
            <w:shd w:val="clear" w:color="auto" w:fill="auto"/>
            <w:vAlign w:val="bottom"/>
          </w:tcPr>
          <w:p w14:paraId="2C2ADFC2"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03D6CE5A"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X</w:t>
            </w:r>
          </w:p>
        </w:tc>
        <w:tc>
          <w:tcPr>
            <w:tcW w:w="1080" w:type="dxa"/>
            <w:shd w:val="clear" w:color="auto" w:fill="auto"/>
            <w:vAlign w:val="bottom"/>
          </w:tcPr>
          <w:p w14:paraId="62B70100"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X-ray</w:t>
            </w:r>
          </w:p>
        </w:tc>
        <w:tc>
          <w:tcPr>
            <w:tcW w:w="719" w:type="dxa"/>
            <w:shd w:val="clear" w:color="auto" w:fill="auto"/>
            <w:vAlign w:val="bottom"/>
          </w:tcPr>
          <w:p w14:paraId="21AE4095"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0850899C" w14:textId="77777777">
        <w:trPr>
          <w:trHeight w:val="300"/>
        </w:trPr>
        <w:tc>
          <w:tcPr>
            <w:tcW w:w="540" w:type="dxa"/>
            <w:shd w:val="clear" w:color="auto" w:fill="auto"/>
            <w:vAlign w:val="bottom"/>
          </w:tcPr>
          <w:p w14:paraId="03451C79"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G</w:t>
            </w:r>
          </w:p>
        </w:tc>
        <w:tc>
          <w:tcPr>
            <w:tcW w:w="1260" w:type="dxa"/>
            <w:shd w:val="clear" w:color="auto" w:fill="auto"/>
            <w:vAlign w:val="bottom"/>
          </w:tcPr>
          <w:p w14:paraId="0D62002A"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Golf</w:t>
            </w:r>
          </w:p>
        </w:tc>
        <w:tc>
          <w:tcPr>
            <w:tcW w:w="630" w:type="dxa"/>
            <w:shd w:val="clear" w:color="auto" w:fill="auto"/>
            <w:vAlign w:val="bottom"/>
          </w:tcPr>
          <w:p w14:paraId="03ACF333"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1CFAAEE4"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Y</w:t>
            </w:r>
          </w:p>
        </w:tc>
        <w:tc>
          <w:tcPr>
            <w:tcW w:w="1080" w:type="dxa"/>
            <w:shd w:val="clear" w:color="auto" w:fill="auto"/>
            <w:vAlign w:val="bottom"/>
          </w:tcPr>
          <w:p w14:paraId="58141F9E"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Yankee</w:t>
            </w:r>
          </w:p>
        </w:tc>
        <w:tc>
          <w:tcPr>
            <w:tcW w:w="719" w:type="dxa"/>
            <w:shd w:val="clear" w:color="auto" w:fill="auto"/>
            <w:vAlign w:val="bottom"/>
          </w:tcPr>
          <w:p w14:paraId="170DD27B"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3A7A2A8D" w14:textId="77777777">
        <w:trPr>
          <w:trHeight w:val="300"/>
        </w:trPr>
        <w:tc>
          <w:tcPr>
            <w:tcW w:w="540" w:type="dxa"/>
            <w:shd w:val="clear" w:color="auto" w:fill="auto"/>
            <w:vAlign w:val="bottom"/>
          </w:tcPr>
          <w:p w14:paraId="14BBDFBF"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H</w:t>
            </w:r>
          </w:p>
        </w:tc>
        <w:tc>
          <w:tcPr>
            <w:tcW w:w="1260" w:type="dxa"/>
            <w:shd w:val="clear" w:color="auto" w:fill="auto"/>
            <w:vAlign w:val="bottom"/>
          </w:tcPr>
          <w:p w14:paraId="06834D1A"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Hotel</w:t>
            </w:r>
          </w:p>
        </w:tc>
        <w:tc>
          <w:tcPr>
            <w:tcW w:w="630" w:type="dxa"/>
            <w:shd w:val="clear" w:color="auto" w:fill="auto"/>
            <w:vAlign w:val="bottom"/>
          </w:tcPr>
          <w:p w14:paraId="76318016"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640BBB2F"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Z</w:t>
            </w:r>
          </w:p>
        </w:tc>
        <w:tc>
          <w:tcPr>
            <w:tcW w:w="1080" w:type="dxa"/>
            <w:shd w:val="clear" w:color="auto" w:fill="auto"/>
            <w:vAlign w:val="bottom"/>
          </w:tcPr>
          <w:p w14:paraId="3118E932"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Zulu</w:t>
            </w:r>
          </w:p>
        </w:tc>
        <w:tc>
          <w:tcPr>
            <w:tcW w:w="719" w:type="dxa"/>
            <w:shd w:val="clear" w:color="auto" w:fill="auto"/>
            <w:vAlign w:val="bottom"/>
          </w:tcPr>
          <w:p w14:paraId="23B6E4F4"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5B62BC85" w14:textId="77777777">
        <w:trPr>
          <w:trHeight w:val="300"/>
        </w:trPr>
        <w:tc>
          <w:tcPr>
            <w:tcW w:w="540" w:type="dxa"/>
            <w:shd w:val="clear" w:color="auto" w:fill="auto"/>
            <w:vAlign w:val="bottom"/>
          </w:tcPr>
          <w:p w14:paraId="7BBF28C1"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I</w:t>
            </w:r>
          </w:p>
        </w:tc>
        <w:tc>
          <w:tcPr>
            <w:tcW w:w="1260" w:type="dxa"/>
            <w:shd w:val="clear" w:color="auto" w:fill="auto"/>
            <w:vAlign w:val="bottom"/>
          </w:tcPr>
          <w:p w14:paraId="6F8B6387"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India</w:t>
            </w:r>
          </w:p>
        </w:tc>
        <w:tc>
          <w:tcPr>
            <w:tcW w:w="630" w:type="dxa"/>
            <w:shd w:val="clear" w:color="auto" w:fill="auto"/>
            <w:vAlign w:val="bottom"/>
          </w:tcPr>
          <w:p w14:paraId="51763624"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3F07E5E9"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1</w:t>
            </w:r>
          </w:p>
        </w:tc>
        <w:tc>
          <w:tcPr>
            <w:tcW w:w="1080" w:type="dxa"/>
            <w:shd w:val="clear" w:color="auto" w:fill="auto"/>
            <w:vAlign w:val="bottom"/>
          </w:tcPr>
          <w:p w14:paraId="2D0BE586" w14:textId="77777777" w:rsidR="00433598" w:rsidRDefault="00433598">
            <w:pPr>
              <w:jc w:val="center"/>
              <w:rPr>
                <w:rFonts w:ascii="Verdana" w:eastAsia="Times New Roman" w:hAnsi="Verdana" w:cs="Calibri"/>
                <w:color w:val="000000"/>
                <w:sz w:val="20"/>
                <w:szCs w:val="20"/>
              </w:rPr>
            </w:pPr>
          </w:p>
        </w:tc>
        <w:tc>
          <w:tcPr>
            <w:tcW w:w="719" w:type="dxa"/>
            <w:shd w:val="clear" w:color="auto" w:fill="auto"/>
            <w:vAlign w:val="bottom"/>
          </w:tcPr>
          <w:p w14:paraId="3C712344"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1FF8337B" w14:textId="77777777">
        <w:trPr>
          <w:trHeight w:val="300"/>
        </w:trPr>
        <w:tc>
          <w:tcPr>
            <w:tcW w:w="540" w:type="dxa"/>
            <w:shd w:val="clear" w:color="auto" w:fill="auto"/>
            <w:vAlign w:val="bottom"/>
          </w:tcPr>
          <w:p w14:paraId="75E72BD4"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J</w:t>
            </w:r>
          </w:p>
        </w:tc>
        <w:tc>
          <w:tcPr>
            <w:tcW w:w="1260" w:type="dxa"/>
            <w:shd w:val="clear" w:color="auto" w:fill="auto"/>
            <w:vAlign w:val="bottom"/>
          </w:tcPr>
          <w:p w14:paraId="40896B56"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Juliet</w:t>
            </w:r>
          </w:p>
        </w:tc>
        <w:tc>
          <w:tcPr>
            <w:tcW w:w="630" w:type="dxa"/>
            <w:shd w:val="clear" w:color="auto" w:fill="auto"/>
            <w:vAlign w:val="bottom"/>
          </w:tcPr>
          <w:p w14:paraId="72E79DE0"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3AA0A033"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2</w:t>
            </w:r>
          </w:p>
        </w:tc>
        <w:tc>
          <w:tcPr>
            <w:tcW w:w="1080" w:type="dxa"/>
            <w:shd w:val="clear" w:color="auto" w:fill="auto"/>
            <w:vAlign w:val="bottom"/>
          </w:tcPr>
          <w:p w14:paraId="3F2E87E3" w14:textId="77777777" w:rsidR="00433598" w:rsidRDefault="00433598">
            <w:pPr>
              <w:jc w:val="center"/>
              <w:rPr>
                <w:rFonts w:ascii="Verdana" w:eastAsia="Times New Roman" w:hAnsi="Verdana" w:cs="Calibri"/>
                <w:color w:val="000000"/>
                <w:sz w:val="20"/>
                <w:szCs w:val="20"/>
              </w:rPr>
            </w:pPr>
          </w:p>
        </w:tc>
        <w:tc>
          <w:tcPr>
            <w:tcW w:w="719" w:type="dxa"/>
            <w:shd w:val="clear" w:color="auto" w:fill="auto"/>
            <w:vAlign w:val="bottom"/>
          </w:tcPr>
          <w:p w14:paraId="771FF49D"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3140EA4F" w14:textId="77777777">
        <w:trPr>
          <w:trHeight w:val="300"/>
        </w:trPr>
        <w:tc>
          <w:tcPr>
            <w:tcW w:w="540" w:type="dxa"/>
            <w:shd w:val="clear" w:color="auto" w:fill="auto"/>
            <w:vAlign w:val="bottom"/>
          </w:tcPr>
          <w:p w14:paraId="0FDBC6AF"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K</w:t>
            </w:r>
          </w:p>
        </w:tc>
        <w:tc>
          <w:tcPr>
            <w:tcW w:w="1260" w:type="dxa"/>
            <w:shd w:val="clear" w:color="auto" w:fill="auto"/>
            <w:vAlign w:val="bottom"/>
          </w:tcPr>
          <w:p w14:paraId="7D61E89C"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Kilo</w:t>
            </w:r>
          </w:p>
        </w:tc>
        <w:tc>
          <w:tcPr>
            <w:tcW w:w="630" w:type="dxa"/>
            <w:shd w:val="clear" w:color="auto" w:fill="auto"/>
            <w:vAlign w:val="bottom"/>
          </w:tcPr>
          <w:p w14:paraId="30259BFD"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2DDE015E"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3</w:t>
            </w:r>
          </w:p>
        </w:tc>
        <w:tc>
          <w:tcPr>
            <w:tcW w:w="1080" w:type="dxa"/>
            <w:shd w:val="clear" w:color="auto" w:fill="auto"/>
            <w:vAlign w:val="bottom"/>
          </w:tcPr>
          <w:p w14:paraId="38E73F6D" w14:textId="77777777" w:rsidR="00433598" w:rsidRDefault="00433598">
            <w:pPr>
              <w:jc w:val="center"/>
              <w:rPr>
                <w:rFonts w:ascii="Verdana" w:eastAsia="Times New Roman" w:hAnsi="Verdana" w:cs="Calibri"/>
                <w:color w:val="000000"/>
                <w:sz w:val="20"/>
                <w:szCs w:val="20"/>
              </w:rPr>
            </w:pPr>
          </w:p>
        </w:tc>
        <w:tc>
          <w:tcPr>
            <w:tcW w:w="719" w:type="dxa"/>
            <w:shd w:val="clear" w:color="auto" w:fill="auto"/>
            <w:vAlign w:val="bottom"/>
          </w:tcPr>
          <w:p w14:paraId="1A790EFE"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53FC9229" w14:textId="77777777">
        <w:trPr>
          <w:trHeight w:val="300"/>
        </w:trPr>
        <w:tc>
          <w:tcPr>
            <w:tcW w:w="540" w:type="dxa"/>
            <w:shd w:val="clear" w:color="auto" w:fill="auto"/>
            <w:vAlign w:val="bottom"/>
          </w:tcPr>
          <w:p w14:paraId="2269AFD8"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L</w:t>
            </w:r>
          </w:p>
        </w:tc>
        <w:tc>
          <w:tcPr>
            <w:tcW w:w="1260" w:type="dxa"/>
            <w:shd w:val="clear" w:color="auto" w:fill="auto"/>
            <w:vAlign w:val="bottom"/>
          </w:tcPr>
          <w:p w14:paraId="4B8BAE76"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Lima</w:t>
            </w:r>
          </w:p>
        </w:tc>
        <w:tc>
          <w:tcPr>
            <w:tcW w:w="630" w:type="dxa"/>
            <w:shd w:val="clear" w:color="auto" w:fill="auto"/>
            <w:vAlign w:val="bottom"/>
          </w:tcPr>
          <w:p w14:paraId="48B0B929"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3EBC40FF"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4</w:t>
            </w:r>
          </w:p>
        </w:tc>
        <w:tc>
          <w:tcPr>
            <w:tcW w:w="1080" w:type="dxa"/>
            <w:shd w:val="clear" w:color="auto" w:fill="auto"/>
            <w:vAlign w:val="bottom"/>
          </w:tcPr>
          <w:p w14:paraId="57164E14" w14:textId="77777777" w:rsidR="00433598" w:rsidRDefault="00433598">
            <w:pPr>
              <w:jc w:val="center"/>
              <w:rPr>
                <w:rFonts w:ascii="Verdana" w:eastAsia="Times New Roman" w:hAnsi="Verdana" w:cs="Calibri"/>
                <w:color w:val="000000"/>
                <w:sz w:val="20"/>
                <w:szCs w:val="20"/>
              </w:rPr>
            </w:pPr>
          </w:p>
        </w:tc>
        <w:tc>
          <w:tcPr>
            <w:tcW w:w="719" w:type="dxa"/>
            <w:shd w:val="clear" w:color="auto" w:fill="auto"/>
            <w:vAlign w:val="bottom"/>
          </w:tcPr>
          <w:p w14:paraId="0DBE2E22"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75386833" w14:textId="77777777">
        <w:trPr>
          <w:trHeight w:val="300"/>
        </w:trPr>
        <w:tc>
          <w:tcPr>
            <w:tcW w:w="540" w:type="dxa"/>
            <w:shd w:val="clear" w:color="auto" w:fill="auto"/>
            <w:vAlign w:val="bottom"/>
          </w:tcPr>
          <w:p w14:paraId="1B80177F"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M</w:t>
            </w:r>
          </w:p>
        </w:tc>
        <w:tc>
          <w:tcPr>
            <w:tcW w:w="1260" w:type="dxa"/>
            <w:shd w:val="clear" w:color="auto" w:fill="auto"/>
            <w:vAlign w:val="bottom"/>
          </w:tcPr>
          <w:p w14:paraId="1C122C7E"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Mike</w:t>
            </w:r>
          </w:p>
        </w:tc>
        <w:tc>
          <w:tcPr>
            <w:tcW w:w="630" w:type="dxa"/>
            <w:shd w:val="clear" w:color="auto" w:fill="auto"/>
            <w:vAlign w:val="bottom"/>
          </w:tcPr>
          <w:p w14:paraId="0041B0F3"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732DFF37"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5</w:t>
            </w:r>
          </w:p>
        </w:tc>
        <w:tc>
          <w:tcPr>
            <w:tcW w:w="1080" w:type="dxa"/>
            <w:shd w:val="clear" w:color="auto" w:fill="auto"/>
            <w:vAlign w:val="bottom"/>
          </w:tcPr>
          <w:p w14:paraId="46A4CFE0" w14:textId="77777777" w:rsidR="00433598" w:rsidRDefault="00433598">
            <w:pPr>
              <w:jc w:val="center"/>
              <w:rPr>
                <w:rFonts w:ascii="Verdana" w:eastAsia="Times New Roman" w:hAnsi="Verdana" w:cs="Calibri"/>
                <w:color w:val="000000"/>
                <w:sz w:val="20"/>
                <w:szCs w:val="20"/>
              </w:rPr>
            </w:pPr>
          </w:p>
        </w:tc>
        <w:tc>
          <w:tcPr>
            <w:tcW w:w="719" w:type="dxa"/>
            <w:shd w:val="clear" w:color="auto" w:fill="auto"/>
            <w:vAlign w:val="bottom"/>
          </w:tcPr>
          <w:p w14:paraId="3BC7A602"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3A9CB4C9" w14:textId="77777777">
        <w:trPr>
          <w:trHeight w:val="300"/>
        </w:trPr>
        <w:tc>
          <w:tcPr>
            <w:tcW w:w="540" w:type="dxa"/>
            <w:shd w:val="clear" w:color="auto" w:fill="auto"/>
            <w:vAlign w:val="bottom"/>
          </w:tcPr>
          <w:p w14:paraId="100265B1"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N</w:t>
            </w:r>
          </w:p>
        </w:tc>
        <w:tc>
          <w:tcPr>
            <w:tcW w:w="1260" w:type="dxa"/>
            <w:shd w:val="clear" w:color="auto" w:fill="auto"/>
            <w:vAlign w:val="bottom"/>
          </w:tcPr>
          <w:p w14:paraId="4703DFD6"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November</w:t>
            </w:r>
          </w:p>
        </w:tc>
        <w:tc>
          <w:tcPr>
            <w:tcW w:w="630" w:type="dxa"/>
            <w:shd w:val="clear" w:color="auto" w:fill="auto"/>
            <w:vAlign w:val="bottom"/>
          </w:tcPr>
          <w:p w14:paraId="7AAEF8D8"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258D6A16"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6</w:t>
            </w:r>
          </w:p>
        </w:tc>
        <w:tc>
          <w:tcPr>
            <w:tcW w:w="1080" w:type="dxa"/>
            <w:shd w:val="clear" w:color="auto" w:fill="auto"/>
            <w:vAlign w:val="bottom"/>
          </w:tcPr>
          <w:p w14:paraId="3D2B8BF5" w14:textId="77777777" w:rsidR="00433598" w:rsidRDefault="00433598">
            <w:pPr>
              <w:jc w:val="center"/>
              <w:rPr>
                <w:rFonts w:ascii="Verdana" w:eastAsia="Times New Roman" w:hAnsi="Verdana" w:cs="Calibri"/>
                <w:color w:val="000000"/>
                <w:sz w:val="20"/>
                <w:szCs w:val="20"/>
              </w:rPr>
            </w:pPr>
          </w:p>
        </w:tc>
        <w:tc>
          <w:tcPr>
            <w:tcW w:w="719" w:type="dxa"/>
            <w:shd w:val="clear" w:color="auto" w:fill="auto"/>
            <w:vAlign w:val="bottom"/>
          </w:tcPr>
          <w:p w14:paraId="4AA51829"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6150DB03" w14:textId="77777777">
        <w:trPr>
          <w:trHeight w:val="300"/>
        </w:trPr>
        <w:tc>
          <w:tcPr>
            <w:tcW w:w="540" w:type="dxa"/>
            <w:shd w:val="clear" w:color="auto" w:fill="auto"/>
            <w:vAlign w:val="bottom"/>
          </w:tcPr>
          <w:p w14:paraId="28D05F55"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O</w:t>
            </w:r>
          </w:p>
        </w:tc>
        <w:tc>
          <w:tcPr>
            <w:tcW w:w="1260" w:type="dxa"/>
            <w:shd w:val="clear" w:color="auto" w:fill="auto"/>
            <w:vAlign w:val="bottom"/>
          </w:tcPr>
          <w:p w14:paraId="5CE61153"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Oscar</w:t>
            </w:r>
          </w:p>
        </w:tc>
        <w:tc>
          <w:tcPr>
            <w:tcW w:w="630" w:type="dxa"/>
            <w:shd w:val="clear" w:color="auto" w:fill="auto"/>
            <w:vAlign w:val="bottom"/>
          </w:tcPr>
          <w:p w14:paraId="01338801"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30F54297"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7</w:t>
            </w:r>
          </w:p>
        </w:tc>
        <w:tc>
          <w:tcPr>
            <w:tcW w:w="1080" w:type="dxa"/>
            <w:shd w:val="clear" w:color="auto" w:fill="auto"/>
            <w:vAlign w:val="bottom"/>
          </w:tcPr>
          <w:p w14:paraId="4C08657C" w14:textId="77777777" w:rsidR="00433598" w:rsidRDefault="00433598">
            <w:pPr>
              <w:jc w:val="center"/>
              <w:rPr>
                <w:rFonts w:ascii="Verdana" w:eastAsia="Times New Roman" w:hAnsi="Verdana" w:cs="Calibri"/>
                <w:color w:val="000000"/>
                <w:sz w:val="20"/>
                <w:szCs w:val="20"/>
              </w:rPr>
            </w:pPr>
          </w:p>
        </w:tc>
        <w:tc>
          <w:tcPr>
            <w:tcW w:w="719" w:type="dxa"/>
            <w:shd w:val="clear" w:color="auto" w:fill="auto"/>
            <w:vAlign w:val="bottom"/>
          </w:tcPr>
          <w:p w14:paraId="792A2816"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140AAA8F" w14:textId="77777777">
        <w:trPr>
          <w:trHeight w:val="300"/>
        </w:trPr>
        <w:tc>
          <w:tcPr>
            <w:tcW w:w="540" w:type="dxa"/>
            <w:shd w:val="clear" w:color="auto" w:fill="auto"/>
            <w:vAlign w:val="bottom"/>
          </w:tcPr>
          <w:p w14:paraId="75EEE837"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P</w:t>
            </w:r>
          </w:p>
        </w:tc>
        <w:tc>
          <w:tcPr>
            <w:tcW w:w="1260" w:type="dxa"/>
            <w:shd w:val="clear" w:color="auto" w:fill="auto"/>
            <w:vAlign w:val="bottom"/>
          </w:tcPr>
          <w:p w14:paraId="694F75EC"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Papa</w:t>
            </w:r>
          </w:p>
        </w:tc>
        <w:tc>
          <w:tcPr>
            <w:tcW w:w="630" w:type="dxa"/>
            <w:shd w:val="clear" w:color="auto" w:fill="auto"/>
            <w:vAlign w:val="bottom"/>
          </w:tcPr>
          <w:p w14:paraId="286BC6F6"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49BC983E"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8</w:t>
            </w:r>
          </w:p>
        </w:tc>
        <w:tc>
          <w:tcPr>
            <w:tcW w:w="1080" w:type="dxa"/>
            <w:shd w:val="clear" w:color="auto" w:fill="auto"/>
            <w:vAlign w:val="bottom"/>
          </w:tcPr>
          <w:p w14:paraId="63296A4C" w14:textId="77777777" w:rsidR="00433598" w:rsidRDefault="00433598">
            <w:pPr>
              <w:jc w:val="center"/>
              <w:rPr>
                <w:rFonts w:ascii="Verdana" w:eastAsia="Times New Roman" w:hAnsi="Verdana" w:cs="Calibri"/>
                <w:color w:val="000000"/>
                <w:sz w:val="20"/>
                <w:szCs w:val="20"/>
              </w:rPr>
            </w:pPr>
          </w:p>
        </w:tc>
        <w:tc>
          <w:tcPr>
            <w:tcW w:w="719" w:type="dxa"/>
            <w:shd w:val="clear" w:color="auto" w:fill="auto"/>
            <w:vAlign w:val="bottom"/>
          </w:tcPr>
          <w:p w14:paraId="46DFD567"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32865E16" w14:textId="77777777">
        <w:trPr>
          <w:trHeight w:val="300"/>
        </w:trPr>
        <w:tc>
          <w:tcPr>
            <w:tcW w:w="540" w:type="dxa"/>
            <w:shd w:val="clear" w:color="auto" w:fill="auto"/>
            <w:vAlign w:val="bottom"/>
          </w:tcPr>
          <w:p w14:paraId="783DF721"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Q</w:t>
            </w:r>
          </w:p>
        </w:tc>
        <w:tc>
          <w:tcPr>
            <w:tcW w:w="1260" w:type="dxa"/>
            <w:shd w:val="clear" w:color="auto" w:fill="auto"/>
            <w:vAlign w:val="bottom"/>
          </w:tcPr>
          <w:p w14:paraId="7C3E9C41"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Quebec</w:t>
            </w:r>
          </w:p>
        </w:tc>
        <w:tc>
          <w:tcPr>
            <w:tcW w:w="630" w:type="dxa"/>
            <w:shd w:val="clear" w:color="auto" w:fill="auto"/>
            <w:vAlign w:val="bottom"/>
          </w:tcPr>
          <w:p w14:paraId="08FD5FC7"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7B501A00"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9</w:t>
            </w:r>
          </w:p>
        </w:tc>
        <w:tc>
          <w:tcPr>
            <w:tcW w:w="1080" w:type="dxa"/>
            <w:shd w:val="clear" w:color="auto" w:fill="auto"/>
            <w:vAlign w:val="bottom"/>
          </w:tcPr>
          <w:p w14:paraId="4B02617E" w14:textId="77777777" w:rsidR="00433598" w:rsidRDefault="00433598">
            <w:pPr>
              <w:jc w:val="center"/>
              <w:rPr>
                <w:rFonts w:ascii="Verdana" w:eastAsia="Times New Roman" w:hAnsi="Verdana" w:cs="Calibri"/>
                <w:color w:val="000000"/>
                <w:sz w:val="20"/>
                <w:szCs w:val="20"/>
              </w:rPr>
            </w:pPr>
          </w:p>
        </w:tc>
        <w:tc>
          <w:tcPr>
            <w:tcW w:w="719" w:type="dxa"/>
            <w:shd w:val="clear" w:color="auto" w:fill="auto"/>
            <w:vAlign w:val="bottom"/>
          </w:tcPr>
          <w:p w14:paraId="35630367"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r w:rsidR="00433598" w14:paraId="28E3DA0D" w14:textId="77777777">
        <w:trPr>
          <w:trHeight w:val="300"/>
        </w:trPr>
        <w:tc>
          <w:tcPr>
            <w:tcW w:w="540" w:type="dxa"/>
            <w:shd w:val="clear" w:color="auto" w:fill="auto"/>
            <w:vAlign w:val="bottom"/>
          </w:tcPr>
          <w:p w14:paraId="67D43966"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R</w:t>
            </w:r>
          </w:p>
        </w:tc>
        <w:tc>
          <w:tcPr>
            <w:tcW w:w="1260" w:type="dxa"/>
            <w:shd w:val="clear" w:color="auto" w:fill="auto"/>
            <w:vAlign w:val="bottom"/>
          </w:tcPr>
          <w:p w14:paraId="53AADBDD"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Romeo</w:t>
            </w:r>
          </w:p>
        </w:tc>
        <w:tc>
          <w:tcPr>
            <w:tcW w:w="630" w:type="dxa"/>
            <w:shd w:val="clear" w:color="auto" w:fill="auto"/>
            <w:vAlign w:val="bottom"/>
          </w:tcPr>
          <w:p w14:paraId="5CC19702"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630" w:type="dxa"/>
            <w:shd w:val="clear" w:color="auto" w:fill="auto"/>
            <w:vAlign w:val="bottom"/>
          </w:tcPr>
          <w:p w14:paraId="09CB0CE2"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0</w:t>
            </w:r>
          </w:p>
        </w:tc>
        <w:tc>
          <w:tcPr>
            <w:tcW w:w="1080" w:type="dxa"/>
            <w:shd w:val="clear" w:color="auto" w:fill="auto"/>
            <w:vAlign w:val="bottom"/>
          </w:tcPr>
          <w:p w14:paraId="4DB9F5D2" w14:textId="77777777" w:rsidR="00433598" w:rsidRDefault="00433598">
            <w:pPr>
              <w:jc w:val="center"/>
              <w:rPr>
                <w:rFonts w:ascii="Verdana" w:eastAsia="Times New Roman" w:hAnsi="Verdana" w:cs="Calibri"/>
                <w:color w:val="000000"/>
                <w:sz w:val="20"/>
                <w:szCs w:val="20"/>
              </w:rPr>
            </w:pPr>
          </w:p>
        </w:tc>
        <w:tc>
          <w:tcPr>
            <w:tcW w:w="719" w:type="dxa"/>
            <w:shd w:val="clear" w:color="auto" w:fill="auto"/>
            <w:vAlign w:val="bottom"/>
          </w:tcPr>
          <w:p w14:paraId="72184A35" w14:textId="77777777" w:rsidR="00433598" w:rsidRDefault="00AE5AAE">
            <w:pPr>
              <w:jc w:val="center"/>
              <w:rPr>
                <w:rFonts w:ascii="Verdana" w:eastAsia="Times New Roman" w:hAnsi="Verdana" w:cs="Calibri"/>
                <w:color w:val="000000"/>
                <w:sz w:val="20"/>
                <w:szCs w:val="20"/>
              </w:rPr>
            </w:pPr>
            <w:r>
              <w:rPr>
                <w:rFonts w:ascii="Verdana" w:eastAsia="Times New Roman" w:hAnsi="Verdana" w:cs="Calibri"/>
                <w:color w:val="000000"/>
                <w:sz w:val="20"/>
                <w:szCs w:val="20"/>
              </w:rPr>
              <w:t>-----</w:t>
            </w:r>
          </w:p>
        </w:tc>
      </w:tr>
    </w:tbl>
    <w:p w14:paraId="4830F5DF" w14:textId="77777777" w:rsidR="00433598" w:rsidRDefault="00433598">
      <w:pPr>
        <w:widowControl w:val="0"/>
        <w:ind w:left="720"/>
        <w:jc w:val="center"/>
        <w:rPr>
          <w:rFonts w:ascii="Verdana" w:hAnsi="Verdana" w:cs="CenturyGothic-BoldItalic"/>
          <w:color w:val="000000"/>
          <w:sz w:val="20"/>
          <w:szCs w:val="20"/>
        </w:rPr>
      </w:pPr>
    </w:p>
    <w:p w14:paraId="19553AFD" w14:textId="77777777" w:rsidR="00433598" w:rsidRDefault="00433598">
      <w:pPr>
        <w:widowControl w:val="0"/>
        <w:ind w:left="360"/>
        <w:rPr>
          <w:rFonts w:ascii="Verdana" w:hAnsi="Verdana" w:cs="CenturyGothic-BoldItalic"/>
          <w:color w:val="000000"/>
          <w:sz w:val="20"/>
          <w:szCs w:val="20"/>
        </w:rPr>
      </w:pPr>
    </w:p>
    <w:p w14:paraId="75C4C09E" w14:textId="77777777" w:rsidR="00433598" w:rsidRDefault="00AE5AAE">
      <w:pPr>
        <w:widowControl w:val="0"/>
        <w:ind w:left="360"/>
        <w:jc w:val="center"/>
        <w:rPr>
          <w:rFonts w:ascii="Verdana" w:hAnsi="Verdana" w:cs="CenturyGothic-BoldItalic"/>
          <w:color w:val="000000"/>
          <w:sz w:val="20"/>
          <w:szCs w:val="20"/>
        </w:rPr>
      </w:pPr>
      <w:r>
        <w:rPr>
          <w:rFonts w:ascii="Verdana" w:hAnsi="Verdana" w:cs="CenturyGothic-BoldItalic"/>
          <w:color w:val="000000"/>
          <w:sz w:val="20"/>
          <w:szCs w:val="20"/>
        </w:rPr>
        <w:t xml:space="preserve">Intentionally left </w:t>
      </w:r>
      <w:proofErr w:type="gramStart"/>
      <w:r>
        <w:rPr>
          <w:rFonts w:ascii="Verdana" w:hAnsi="Verdana" w:cs="CenturyGothic-BoldItalic"/>
          <w:color w:val="000000"/>
          <w:sz w:val="20"/>
          <w:szCs w:val="20"/>
        </w:rPr>
        <w:t>blank</w:t>
      </w:r>
      <w:proofErr w:type="gramEnd"/>
    </w:p>
    <w:p w14:paraId="181E5CE5" w14:textId="77777777" w:rsidR="00433598" w:rsidRDefault="00433598">
      <w:pPr>
        <w:ind w:left="360"/>
      </w:pPr>
    </w:p>
    <w:sectPr w:rsidR="00433598">
      <w:headerReference w:type="default" r:id="rId9"/>
      <w:footerReference w:type="default" r:id="rId10"/>
      <w:pgSz w:w="12490" w:h="16162"/>
      <w:pgMar w:top="777" w:right="1008" w:bottom="777" w:left="1440" w:header="720" w:footer="72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5F64" w14:textId="77777777" w:rsidR="00011220" w:rsidRDefault="00AE5AAE">
      <w:r>
        <w:separator/>
      </w:r>
    </w:p>
  </w:endnote>
  <w:endnote w:type="continuationSeparator" w:id="0">
    <w:p w14:paraId="451A6DC3" w14:textId="77777777" w:rsidR="00011220" w:rsidRDefault="00AE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1"/>
    <w:family w:val="roman"/>
    <w:pitch w:val="variable"/>
  </w:font>
  <w:font w:name="BatangChe">
    <w:charset w:val="81"/>
    <w:family w:val="modern"/>
    <w:pitch w:val="fixed"/>
    <w:sig w:usb0="B00002AF" w:usb1="69D77CFB" w:usb2="00000030" w:usb3="00000000" w:csb0="0008009F" w:csb1="00000000"/>
  </w:font>
  <w:font w:name="CenturyGothic-BoldItalic">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59" w:type="dxa"/>
      <w:tblLook w:val="04A0" w:firstRow="1" w:lastRow="0" w:firstColumn="1" w:lastColumn="0" w:noHBand="0" w:noVBand="1"/>
    </w:tblPr>
    <w:tblGrid>
      <w:gridCol w:w="3419"/>
      <w:gridCol w:w="3416"/>
      <w:gridCol w:w="3424"/>
    </w:tblGrid>
    <w:tr w:rsidR="00433598" w14:paraId="751236B9" w14:textId="77777777">
      <w:tc>
        <w:tcPr>
          <w:tcW w:w="3419" w:type="dxa"/>
          <w:tcBorders>
            <w:top w:val="nil"/>
            <w:left w:val="nil"/>
            <w:bottom w:val="nil"/>
            <w:right w:val="nil"/>
          </w:tcBorders>
          <w:shd w:val="clear" w:color="auto" w:fill="auto"/>
        </w:tcPr>
        <w:p w14:paraId="721BCFC0" w14:textId="6560D996" w:rsidR="00433598" w:rsidRDefault="005F2F06">
          <w:pPr>
            <w:pStyle w:val="Footer"/>
          </w:pPr>
          <w:r>
            <w:rPr>
              <w:rFonts w:ascii="Verdana" w:hAnsi="Verdana"/>
              <w:sz w:val="18"/>
              <w:szCs w:val="18"/>
            </w:rPr>
            <w:t>Kenneth Morrow W5DTX</w:t>
          </w:r>
          <w:r w:rsidR="00AE5AAE">
            <w:rPr>
              <w:rFonts w:ascii="Verdana" w:hAnsi="Verdana"/>
              <w:sz w:val="18"/>
              <w:szCs w:val="18"/>
            </w:rPr>
            <w:br/>
            <w:t>Coordinator</w:t>
          </w:r>
          <w:r w:rsidR="00AE5AAE">
            <w:rPr>
              <w:rFonts w:ascii="Verdana" w:hAnsi="Verdana"/>
              <w:sz w:val="18"/>
              <w:szCs w:val="18"/>
            </w:rPr>
            <w:br/>
            <w:t>Hood County SKYWARN</w:t>
          </w:r>
        </w:p>
      </w:tc>
      <w:tc>
        <w:tcPr>
          <w:tcW w:w="3416" w:type="dxa"/>
          <w:tcBorders>
            <w:top w:val="nil"/>
            <w:left w:val="nil"/>
            <w:bottom w:val="nil"/>
            <w:right w:val="nil"/>
          </w:tcBorders>
          <w:shd w:val="clear" w:color="auto" w:fill="auto"/>
        </w:tcPr>
        <w:p w14:paraId="2FFDF774" w14:textId="77777777" w:rsidR="00433598" w:rsidRDefault="00433598">
          <w:pPr>
            <w:pStyle w:val="Footer"/>
            <w:jc w:val="center"/>
            <w:rPr>
              <w:highlight w:val="white"/>
            </w:rPr>
          </w:pPr>
        </w:p>
        <w:p w14:paraId="3D0AFCF9" w14:textId="77777777" w:rsidR="00433598" w:rsidRDefault="00AE5AAE">
          <w:pPr>
            <w:pStyle w:val="Footer"/>
            <w:jc w:val="center"/>
            <w:rPr>
              <w:rFonts w:ascii="Verdana" w:hAnsi="Verdana"/>
              <w:sz w:val="18"/>
              <w:szCs w:val="18"/>
            </w:rPr>
          </w:pPr>
          <w:r>
            <w:fldChar w:fldCharType="begin"/>
          </w:r>
          <w:r>
            <w:instrText>PAGE</w:instrText>
          </w:r>
          <w:r>
            <w:fldChar w:fldCharType="separate"/>
          </w:r>
          <w:r>
            <w:t>2</w:t>
          </w:r>
          <w:r>
            <w:fldChar w:fldCharType="end"/>
          </w:r>
        </w:p>
      </w:tc>
      <w:tc>
        <w:tcPr>
          <w:tcW w:w="3424" w:type="dxa"/>
          <w:tcBorders>
            <w:top w:val="nil"/>
            <w:left w:val="nil"/>
            <w:bottom w:val="nil"/>
            <w:right w:val="nil"/>
          </w:tcBorders>
          <w:shd w:val="clear" w:color="auto" w:fill="auto"/>
        </w:tcPr>
        <w:p w14:paraId="6997C282" w14:textId="376C9F1E" w:rsidR="00433598" w:rsidRDefault="00AE5AAE">
          <w:pPr>
            <w:pStyle w:val="Footer"/>
            <w:jc w:val="right"/>
          </w:pPr>
          <w:r>
            <w:rPr>
              <w:rFonts w:ascii="Verdana" w:hAnsi="Verdana"/>
              <w:sz w:val="18"/>
              <w:szCs w:val="18"/>
            </w:rPr>
            <w:t>Revision 3.</w:t>
          </w:r>
          <w:r w:rsidR="005F2F06">
            <w:rPr>
              <w:rFonts w:ascii="Verdana" w:hAnsi="Verdana"/>
              <w:sz w:val="18"/>
              <w:szCs w:val="18"/>
            </w:rPr>
            <w:t>5</w:t>
          </w:r>
        </w:p>
        <w:p w14:paraId="7E0DDE33" w14:textId="58A7EFEA" w:rsidR="00433598" w:rsidRDefault="00AE5AAE">
          <w:pPr>
            <w:pStyle w:val="Footer"/>
            <w:jc w:val="right"/>
          </w:pPr>
          <w:r>
            <w:rPr>
              <w:rFonts w:ascii="Verdana" w:hAnsi="Verdana"/>
              <w:sz w:val="18"/>
              <w:szCs w:val="18"/>
            </w:rPr>
            <w:t>02/</w:t>
          </w:r>
          <w:r w:rsidR="005F2F06">
            <w:rPr>
              <w:rFonts w:ascii="Verdana" w:hAnsi="Verdana"/>
              <w:sz w:val="18"/>
              <w:szCs w:val="18"/>
            </w:rPr>
            <w:t>1</w:t>
          </w:r>
          <w:r>
            <w:rPr>
              <w:rFonts w:ascii="Verdana" w:hAnsi="Verdana"/>
              <w:sz w:val="18"/>
              <w:szCs w:val="18"/>
            </w:rPr>
            <w:t>7/202</w:t>
          </w:r>
          <w:r w:rsidR="005F2F06">
            <w:rPr>
              <w:rFonts w:ascii="Verdana" w:hAnsi="Verdana"/>
              <w:sz w:val="18"/>
              <w:szCs w:val="18"/>
            </w:rPr>
            <w:t>1</w:t>
          </w:r>
        </w:p>
      </w:tc>
    </w:tr>
  </w:tbl>
  <w:p w14:paraId="56CA3C22" w14:textId="77777777" w:rsidR="00433598" w:rsidRDefault="00433598">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9D264" w14:textId="77777777" w:rsidR="00011220" w:rsidRDefault="00AE5AAE">
      <w:r>
        <w:separator/>
      </w:r>
    </w:p>
  </w:footnote>
  <w:footnote w:type="continuationSeparator" w:id="0">
    <w:p w14:paraId="119F1C50" w14:textId="77777777" w:rsidR="00011220" w:rsidRDefault="00AE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58" w:type="dxa"/>
      <w:tblLook w:val="04A0" w:firstRow="1" w:lastRow="0" w:firstColumn="1" w:lastColumn="0" w:noHBand="0" w:noVBand="1"/>
    </w:tblPr>
    <w:tblGrid>
      <w:gridCol w:w="2716"/>
      <w:gridCol w:w="7542"/>
    </w:tblGrid>
    <w:tr w:rsidR="00433598" w14:paraId="4DA713CE" w14:textId="77777777">
      <w:tc>
        <w:tcPr>
          <w:tcW w:w="2716" w:type="dxa"/>
          <w:tcBorders>
            <w:top w:val="nil"/>
            <w:left w:val="nil"/>
            <w:bottom w:val="nil"/>
            <w:right w:val="nil"/>
          </w:tcBorders>
          <w:shd w:val="clear" w:color="auto" w:fill="auto"/>
        </w:tcPr>
        <w:p w14:paraId="4E4B8FC8" w14:textId="77777777" w:rsidR="00433598" w:rsidRDefault="00AE5AAE">
          <w:pPr>
            <w:widowControl w:val="0"/>
            <w:rPr>
              <w:rFonts w:ascii="CenturyGothic-BoldItalic" w:hAnsi="CenturyGothic-BoldItalic" w:cs="CenturyGothic-BoldItalic"/>
              <w:b/>
              <w:bCs/>
              <w:i/>
              <w:iCs/>
              <w:color w:val="FF0000"/>
              <w:sz w:val="44"/>
              <w:szCs w:val="44"/>
            </w:rPr>
          </w:pPr>
          <w:r>
            <w:rPr>
              <w:noProof/>
            </w:rPr>
            <w:drawing>
              <wp:inline distT="0" distB="0" distL="0" distR="0" wp14:anchorId="51BA58BC" wp14:editId="74EB004E">
                <wp:extent cx="297815" cy="389255"/>
                <wp:effectExtent l="0" t="0" r="0" b="0"/>
                <wp:docPr id="2" name="Picture 10" descr="skywar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skywarn_logo.jpg"/>
                        <pic:cNvPicPr>
                          <a:picLocks noChangeAspect="1" noChangeArrowheads="1"/>
                        </pic:cNvPicPr>
                      </pic:nvPicPr>
                      <pic:blipFill>
                        <a:blip r:embed="rId1"/>
                        <a:stretch>
                          <a:fillRect/>
                        </a:stretch>
                      </pic:blipFill>
                      <pic:spPr bwMode="auto">
                        <a:xfrm>
                          <a:off x="0" y="0"/>
                          <a:ext cx="297815" cy="389255"/>
                        </a:xfrm>
                        <a:prstGeom prst="rect">
                          <a:avLst/>
                        </a:prstGeom>
                      </pic:spPr>
                    </pic:pic>
                  </a:graphicData>
                </a:graphic>
              </wp:inline>
            </w:drawing>
          </w:r>
        </w:p>
      </w:tc>
      <w:tc>
        <w:tcPr>
          <w:tcW w:w="7541" w:type="dxa"/>
          <w:tcBorders>
            <w:top w:val="nil"/>
            <w:left w:val="nil"/>
            <w:bottom w:val="nil"/>
            <w:right w:val="nil"/>
          </w:tcBorders>
          <w:shd w:val="clear" w:color="auto" w:fill="auto"/>
        </w:tcPr>
        <w:p w14:paraId="43D7C08D" w14:textId="77777777" w:rsidR="00433598" w:rsidRDefault="00AE5AAE">
          <w:pPr>
            <w:widowControl w:val="0"/>
            <w:jc w:val="center"/>
            <w:rPr>
              <w:rFonts w:ascii="Verdana" w:eastAsia="BatangChe" w:hAnsi="Verdana" w:cs="CenturyGothic-BoldItalic"/>
              <w:b/>
              <w:bCs/>
              <w:sz w:val="22"/>
              <w:szCs w:val="22"/>
            </w:rPr>
          </w:pPr>
          <w:r>
            <w:rPr>
              <w:rFonts w:ascii="Verdana" w:eastAsia="BatangChe" w:hAnsi="Verdana" w:cs="CenturyGothic-BoldItalic"/>
              <w:b/>
              <w:bCs/>
              <w:sz w:val="22"/>
              <w:szCs w:val="22"/>
            </w:rPr>
            <w:t xml:space="preserve">Spotter Reference Guide Hood County SKYWARN </w:t>
          </w:r>
        </w:p>
        <w:p w14:paraId="4702B358" w14:textId="77777777" w:rsidR="00433598" w:rsidRDefault="00433598">
          <w:pPr>
            <w:widowControl w:val="0"/>
            <w:jc w:val="center"/>
            <w:rPr>
              <w:rFonts w:ascii="Verdana" w:eastAsia="BatangChe" w:hAnsi="Verdana" w:cs="CenturyGothic-BoldItalic"/>
              <w:b/>
              <w:bCs/>
              <w:sz w:val="28"/>
              <w:szCs w:val="28"/>
            </w:rPr>
          </w:pPr>
        </w:p>
      </w:tc>
    </w:tr>
  </w:tbl>
  <w:p w14:paraId="1DAFA1B3" w14:textId="77777777" w:rsidR="00433598" w:rsidRDefault="00433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59F"/>
    <w:multiLevelType w:val="multilevel"/>
    <w:tmpl w:val="445E54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3EE1114"/>
    <w:multiLevelType w:val="multilevel"/>
    <w:tmpl w:val="B0FA0E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4D7015C"/>
    <w:multiLevelType w:val="multilevel"/>
    <w:tmpl w:val="B638FF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C177477"/>
    <w:multiLevelType w:val="hybridMultilevel"/>
    <w:tmpl w:val="001A42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598"/>
    <w:rsid w:val="000011B3"/>
    <w:rsid w:val="00011220"/>
    <w:rsid w:val="00055166"/>
    <w:rsid w:val="002036C2"/>
    <w:rsid w:val="00250890"/>
    <w:rsid w:val="002828E0"/>
    <w:rsid w:val="002B297E"/>
    <w:rsid w:val="00347758"/>
    <w:rsid w:val="00433598"/>
    <w:rsid w:val="004D46EB"/>
    <w:rsid w:val="00591830"/>
    <w:rsid w:val="005A187E"/>
    <w:rsid w:val="005F2F06"/>
    <w:rsid w:val="006A57D5"/>
    <w:rsid w:val="006F3133"/>
    <w:rsid w:val="00803842"/>
    <w:rsid w:val="009550E6"/>
    <w:rsid w:val="009B3AA5"/>
    <w:rsid w:val="00A81E1F"/>
    <w:rsid w:val="00AE5AAE"/>
    <w:rsid w:val="00C314D5"/>
    <w:rsid w:val="00CF7AEF"/>
    <w:rsid w:val="00D47135"/>
    <w:rsid w:val="00DC4507"/>
    <w:rsid w:val="00DF4D7D"/>
    <w:rsid w:val="00EB7F2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EC42"/>
  <w15:docId w15:val="{FA7F65FE-7525-4355-91DF-FF858F3F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97"/>
    <w:rPr>
      <w:sz w:val="24"/>
      <w:szCs w:val="24"/>
    </w:rPr>
  </w:style>
  <w:style w:type="paragraph" w:styleId="Heading1">
    <w:name w:val="heading 1"/>
    <w:basedOn w:val="Normal"/>
    <w:next w:val="Normal"/>
    <w:link w:val="Heading1Char"/>
    <w:uiPriority w:val="9"/>
    <w:qFormat/>
    <w:rsid w:val="00354960"/>
    <w:pPr>
      <w:keepNext/>
      <w:keepLines/>
      <w:spacing w:before="480"/>
      <w:outlineLvl w:val="0"/>
    </w:pPr>
    <w:rPr>
      <w:rFonts w:ascii="Verdana" w:eastAsiaTheme="majorEastAsia" w:hAnsi="Verdana" w:cstheme="majorBidi"/>
      <w:b/>
      <w:bCs/>
    </w:rPr>
  </w:style>
  <w:style w:type="paragraph" w:styleId="Heading2">
    <w:name w:val="heading 2"/>
    <w:basedOn w:val="Normal"/>
    <w:next w:val="Normal"/>
    <w:link w:val="Heading2Char"/>
    <w:uiPriority w:val="9"/>
    <w:unhideWhenUsed/>
    <w:qFormat/>
    <w:rsid w:val="00354960"/>
    <w:pPr>
      <w:keepNext/>
      <w:keepLines/>
      <w:spacing w:before="200"/>
      <w:ind w:left="720"/>
      <w:outlineLvl w:val="1"/>
    </w:pPr>
    <w:rPr>
      <w:rFonts w:ascii="Verdana" w:eastAsiaTheme="majorEastAsia" w:hAnsi="Verdana" w:cstheme="majorBidi"/>
      <w:b/>
      <w:bCs/>
      <w:sz w:val="20"/>
      <w:szCs w:val="20"/>
    </w:rPr>
  </w:style>
  <w:style w:type="paragraph" w:styleId="Heading3">
    <w:name w:val="heading 3"/>
    <w:basedOn w:val="Normal"/>
    <w:next w:val="Normal"/>
    <w:link w:val="Heading3Char"/>
    <w:uiPriority w:val="9"/>
    <w:unhideWhenUsed/>
    <w:qFormat/>
    <w:rsid w:val="003549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49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66A5D"/>
    <w:rPr>
      <w:color w:val="0000FF"/>
      <w:u w:val="single"/>
    </w:rPr>
  </w:style>
  <w:style w:type="character" w:customStyle="1" w:styleId="FooterChar">
    <w:name w:val="Footer Char"/>
    <w:basedOn w:val="DefaultParagraphFont"/>
    <w:link w:val="Footer"/>
    <w:uiPriority w:val="99"/>
    <w:qFormat/>
    <w:rsid w:val="00FE1374"/>
  </w:style>
  <w:style w:type="character" w:styleId="PageNumber">
    <w:name w:val="page number"/>
    <w:basedOn w:val="DefaultParagraphFont"/>
    <w:uiPriority w:val="99"/>
    <w:semiHidden/>
    <w:unhideWhenUsed/>
    <w:qFormat/>
    <w:rsid w:val="00FE1374"/>
  </w:style>
  <w:style w:type="character" w:customStyle="1" w:styleId="HeaderChar">
    <w:name w:val="Header Char"/>
    <w:basedOn w:val="DefaultParagraphFont"/>
    <w:link w:val="Header"/>
    <w:uiPriority w:val="99"/>
    <w:qFormat/>
    <w:rsid w:val="00F94967"/>
  </w:style>
  <w:style w:type="character" w:styleId="FollowedHyperlink">
    <w:name w:val="FollowedHyperlink"/>
    <w:basedOn w:val="DefaultParagraphFont"/>
    <w:uiPriority w:val="99"/>
    <w:semiHidden/>
    <w:unhideWhenUsed/>
    <w:qFormat/>
    <w:rsid w:val="004519B6"/>
    <w:rPr>
      <w:color w:val="800080"/>
      <w:u w:val="single"/>
    </w:rPr>
  </w:style>
  <w:style w:type="character" w:customStyle="1" w:styleId="BalloonTextChar">
    <w:name w:val="Balloon Text Char"/>
    <w:basedOn w:val="DefaultParagraphFont"/>
    <w:link w:val="BalloonText"/>
    <w:uiPriority w:val="99"/>
    <w:semiHidden/>
    <w:qFormat/>
    <w:rsid w:val="00F73A1D"/>
    <w:rPr>
      <w:rFonts w:ascii="Tahoma" w:hAnsi="Tahoma" w:cs="Tahoma"/>
      <w:sz w:val="16"/>
      <w:szCs w:val="16"/>
    </w:rPr>
  </w:style>
  <w:style w:type="character" w:customStyle="1" w:styleId="BodyTextChar">
    <w:name w:val="Body Text Char"/>
    <w:basedOn w:val="DefaultParagraphFont"/>
    <w:link w:val="BodyText"/>
    <w:semiHidden/>
    <w:qFormat/>
    <w:rsid w:val="00EA220C"/>
    <w:rPr>
      <w:rFonts w:ascii="Courier New" w:eastAsia="Times New Roman" w:hAnsi="Courier New"/>
    </w:rPr>
  </w:style>
  <w:style w:type="character" w:styleId="PlaceholderText">
    <w:name w:val="Placeholder Text"/>
    <w:basedOn w:val="DefaultParagraphFont"/>
    <w:qFormat/>
    <w:rsid w:val="00EA220C"/>
    <w:rPr>
      <w:color w:val="808080"/>
    </w:rPr>
  </w:style>
  <w:style w:type="character" w:customStyle="1" w:styleId="BodyTextIndentChar">
    <w:name w:val="Body Text Indent Char"/>
    <w:basedOn w:val="DefaultParagraphFont"/>
    <w:link w:val="BodyTextIndent"/>
    <w:uiPriority w:val="99"/>
    <w:semiHidden/>
    <w:qFormat/>
    <w:rsid w:val="00EA220C"/>
    <w:rPr>
      <w:sz w:val="24"/>
      <w:szCs w:val="24"/>
    </w:rPr>
  </w:style>
  <w:style w:type="character" w:customStyle="1" w:styleId="Heading2Char">
    <w:name w:val="Heading 2 Char"/>
    <w:basedOn w:val="DefaultParagraphFont"/>
    <w:link w:val="Heading2"/>
    <w:uiPriority w:val="9"/>
    <w:qFormat/>
    <w:rsid w:val="00354960"/>
    <w:rPr>
      <w:rFonts w:ascii="Verdana" w:eastAsiaTheme="majorEastAsia" w:hAnsi="Verdana" w:cstheme="majorBidi"/>
      <w:b/>
      <w:bCs/>
    </w:rPr>
  </w:style>
  <w:style w:type="character" w:customStyle="1" w:styleId="Heading1Char">
    <w:name w:val="Heading 1 Char"/>
    <w:basedOn w:val="DefaultParagraphFont"/>
    <w:link w:val="Heading1"/>
    <w:uiPriority w:val="9"/>
    <w:qFormat/>
    <w:rsid w:val="00354960"/>
    <w:rPr>
      <w:rFonts w:ascii="Verdana" w:eastAsiaTheme="majorEastAsia" w:hAnsi="Verdana" w:cstheme="majorBidi"/>
      <w:b/>
      <w:bCs/>
      <w:sz w:val="24"/>
      <w:szCs w:val="24"/>
    </w:rPr>
  </w:style>
  <w:style w:type="character" w:customStyle="1" w:styleId="Heading3Char">
    <w:name w:val="Heading 3 Char"/>
    <w:basedOn w:val="DefaultParagraphFont"/>
    <w:link w:val="Heading3"/>
    <w:uiPriority w:val="9"/>
    <w:qFormat/>
    <w:rsid w:val="0035496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qFormat/>
    <w:rsid w:val="00354960"/>
    <w:rPr>
      <w:rFonts w:asciiTheme="majorHAnsi" w:eastAsiaTheme="majorEastAsia" w:hAnsiTheme="majorHAnsi" w:cstheme="majorBidi"/>
      <w:b/>
      <w:bCs/>
      <w:i/>
      <w:iCs/>
      <w:color w:val="4F81BD" w:themeColor="accent1"/>
      <w:sz w:val="24"/>
      <w:szCs w:val="24"/>
    </w:rPr>
  </w:style>
  <w:style w:type="character" w:styleId="UnresolvedMention">
    <w:name w:val="Unresolved Mention"/>
    <w:basedOn w:val="DefaultParagraphFont"/>
    <w:uiPriority w:val="99"/>
    <w:semiHidden/>
    <w:unhideWhenUsed/>
    <w:qFormat/>
    <w:rsid w:val="000A0A0B"/>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Times New Roman" w:eastAsia="Noto Sans CJK SC" w:hAnsi="Times New Roman" w:cs="Lohit Devanagari"/>
      <w:sz w:val="28"/>
      <w:szCs w:val="28"/>
    </w:rPr>
  </w:style>
  <w:style w:type="paragraph" w:styleId="BodyText">
    <w:name w:val="Body Text"/>
    <w:basedOn w:val="Normal"/>
    <w:link w:val="BodyTextChar"/>
    <w:semiHidden/>
    <w:rsid w:val="00EA220C"/>
    <w:pPr>
      <w:widowControl w:val="0"/>
    </w:pPr>
    <w:rPr>
      <w:rFonts w:ascii="Courier New" w:eastAsia="Times New Roman" w:hAnsi="Courier New"/>
      <w:sz w:val="20"/>
      <w:szCs w:val="20"/>
    </w:rPr>
  </w:style>
  <w:style w:type="paragraph" w:styleId="List">
    <w:name w:val="List"/>
    <w:basedOn w:val="BodyText"/>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rPr>
  </w:style>
  <w:style w:type="paragraph" w:customStyle="1" w:styleId="Index">
    <w:name w:val="Index"/>
    <w:basedOn w:val="Normal"/>
    <w:qFormat/>
    <w:pPr>
      <w:suppressLineNumbers/>
    </w:pPr>
    <w:rPr>
      <w:rFonts w:ascii="Times New Roman" w:hAnsi="Times New Roman" w:cs="Lohit Devanagari"/>
    </w:rPr>
  </w:style>
  <w:style w:type="paragraph" w:customStyle="1" w:styleId="HeaderandFooter">
    <w:name w:val="Header and Footer"/>
    <w:basedOn w:val="Normal"/>
    <w:qFormat/>
  </w:style>
  <w:style w:type="paragraph" w:styleId="Footer">
    <w:name w:val="footer"/>
    <w:basedOn w:val="Normal"/>
    <w:link w:val="FooterChar"/>
    <w:uiPriority w:val="99"/>
    <w:unhideWhenUsed/>
    <w:rsid w:val="00FE1374"/>
    <w:pPr>
      <w:tabs>
        <w:tab w:val="center" w:pos="4320"/>
        <w:tab w:val="right" w:pos="8640"/>
      </w:tabs>
    </w:pPr>
  </w:style>
  <w:style w:type="paragraph" w:styleId="Header">
    <w:name w:val="header"/>
    <w:basedOn w:val="Normal"/>
    <w:link w:val="HeaderChar"/>
    <w:uiPriority w:val="99"/>
    <w:unhideWhenUsed/>
    <w:rsid w:val="00F94967"/>
    <w:pPr>
      <w:tabs>
        <w:tab w:val="center" w:pos="4320"/>
        <w:tab w:val="right" w:pos="8640"/>
      </w:tabs>
    </w:pPr>
  </w:style>
  <w:style w:type="paragraph" w:styleId="BalloonText">
    <w:name w:val="Balloon Text"/>
    <w:basedOn w:val="Normal"/>
    <w:link w:val="BalloonTextChar"/>
    <w:uiPriority w:val="99"/>
    <w:semiHidden/>
    <w:unhideWhenUsed/>
    <w:qFormat/>
    <w:rsid w:val="00F73A1D"/>
    <w:rPr>
      <w:rFonts w:ascii="Tahoma" w:hAnsi="Tahoma" w:cs="Tahoma"/>
      <w:sz w:val="16"/>
      <w:szCs w:val="16"/>
    </w:rPr>
  </w:style>
  <w:style w:type="paragraph" w:styleId="ListParagraph">
    <w:name w:val="List Paragraph"/>
    <w:basedOn w:val="Normal"/>
    <w:uiPriority w:val="34"/>
    <w:qFormat/>
    <w:rsid w:val="00161803"/>
    <w:pPr>
      <w:ind w:left="720"/>
      <w:contextualSpacing/>
    </w:pPr>
  </w:style>
  <w:style w:type="paragraph" w:customStyle="1" w:styleId="UseforTablesStyleBodyTextIndentArial20ptLeft0">
    <w:name w:val="Use for Tables Style Body Text Indent + Arial 20 pt Left:  0&quot;"/>
    <w:basedOn w:val="Header"/>
    <w:semiHidden/>
    <w:qFormat/>
    <w:rsid w:val="00EA220C"/>
    <w:pPr>
      <w:widowControl w:val="0"/>
      <w:spacing w:before="120" w:after="120"/>
    </w:pPr>
    <w:rPr>
      <w:rFonts w:ascii="Arial" w:eastAsia="Times New Roman" w:hAnsi="Arial"/>
      <w:sz w:val="40"/>
      <w:szCs w:val="20"/>
    </w:rPr>
  </w:style>
  <w:style w:type="paragraph" w:customStyle="1" w:styleId="ICSForms-Bullet">
    <w:name w:val="ICS Forms - Bullet"/>
    <w:basedOn w:val="Normal"/>
    <w:qFormat/>
    <w:rsid w:val="00EA220C"/>
    <w:pPr>
      <w:spacing w:before="40" w:after="40"/>
    </w:pPr>
    <w:rPr>
      <w:rFonts w:ascii="Arial" w:eastAsia="Times New Roman" w:hAnsi="Arial"/>
      <w:sz w:val="20"/>
      <w:szCs w:val="20"/>
    </w:rPr>
  </w:style>
  <w:style w:type="paragraph" w:customStyle="1" w:styleId="ICSFormsTitle">
    <w:name w:val="ICS Forms Title"/>
    <w:basedOn w:val="Heading2"/>
    <w:qFormat/>
    <w:rsid w:val="00EA220C"/>
    <w:pPr>
      <w:keepLines w:val="0"/>
      <w:widowControl w:val="0"/>
      <w:spacing w:before="0" w:after="60"/>
      <w:jc w:val="center"/>
    </w:pPr>
    <w:rPr>
      <w:rFonts w:ascii="Arial Bold" w:eastAsia="Times New Roman" w:hAnsi="Arial Bold" w:cs="Times New Roman"/>
      <w:bCs w:val="0"/>
      <w:caps/>
      <w:sz w:val="28"/>
      <w:szCs w:val="24"/>
    </w:rPr>
  </w:style>
  <w:style w:type="paragraph" w:customStyle="1" w:styleId="ICSForms-Title">
    <w:name w:val="ICS Forms - Title"/>
    <w:basedOn w:val="ICSFormsTitle"/>
    <w:qFormat/>
    <w:rsid w:val="00EA220C"/>
    <w:rPr>
      <w:rFonts w:ascii="Arial" w:hAnsi="Arial"/>
    </w:rPr>
  </w:style>
  <w:style w:type="paragraph" w:customStyle="1" w:styleId="ColorfulList-Accent11">
    <w:name w:val="Colorful List - Accent 11"/>
    <w:basedOn w:val="Normal"/>
    <w:uiPriority w:val="34"/>
    <w:qFormat/>
    <w:rsid w:val="00EA220C"/>
    <w:pPr>
      <w:ind w:left="720"/>
    </w:pPr>
    <w:rPr>
      <w:rFonts w:ascii="Arial" w:eastAsia="Times New Roman" w:hAnsi="Arial"/>
      <w:sz w:val="20"/>
      <w:szCs w:val="20"/>
    </w:rPr>
  </w:style>
  <w:style w:type="paragraph" w:styleId="BodyTextIndent">
    <w:name w:val="Body Text Indent"/>
    <w:basedOn w:val="Normal"/>
    <w:link w:val="BodyTextIndentChar"/>
    <w:uiPriority w:val="99"/>
    <w:semiHidden/>
    <w:unhideWhenUsed/>
    <w:rsid w:val="00EA220C"/>
    <w:pPr>
      <w:spacing w:after="120"/>
      <w:ind w:left="360"/>
    </w:pPr>
  </w:style>
  <w:style w:type="paragraph" w:styleId="TOCHeading">
    <w:name w:val="TOC Heading"/>
    <w:basedOn w:val="Heading1"/>
    <w:next w:val="Normal"/>
    <w:uiPriority w:val="39"/>
    <w:unhideWhenUsed/>
    <w:qFormat/>
    <w:rsid w:val="00FD7EB3"/>
    <w:pPr>
      <w:spacing w:line="276" w:lineRule="auto"/>
    </w:pPr>
  </w:style>
  <w:style w:type="paragraph" w:styleId="TOC1">
    <w:name w:val="toc 1"/>
    <w:basedOn w:val="Normal"/>
    <w:next w:val="Normal"/>
    <w:autoRedefine/>
    <w:uiPriority w:val="39"/>
    <w:unhideWhenUsed/>
    <w:rsid w:val="00FD7EB3"/>
    <w:pPr>
      <w:spacing w:after="100"/>
    </w:pPr>
  </w:style>
  <w:style w:type="paragraph" w:styleId="TOC2">
    <w:name w:val="toc 2"/>
    <w:basedOn w:val="Normal"/>
    <w:next w:val="Normal"/>
    <w:autoRedefine/>
    <w:uiPriority w:val="39"/>
    <w:unhideWhenUsed/>
    <w:rsid w:val="000E2A09"/>
    <w:pPr>
      <w:spacing w:after="100"/>
      <w:ind w:left="240"/>
    </w:pPr>
  </w:style>
  <w:style w:type="table" w:styleId="TableGrid">
    <w:name w:val="Table Grid"/>
    <w:basedOn w:val="TableNormal"/>
    <w:uiPriority w:val="59"/>
    <w:rsid w:val="0092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57842-A6AC-4049-8AE7-C98FD0FC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ARES Comm Plan</vt:lpstr>
    </vt:vector>
  </TitlesOfParts>
  <Company>WB5JC</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 Comm Plan</dc:title>
  <dc:subject>ARES</dc:subject>
  <dc:creator>Jeff Cashman</dc:creator>
  <dc:description/>
  <cp:lastModifiedBy>Kenneth</cp:lastModifiedBy>
  <cp:revision>2</cp:revision>
  <cp:lastPrinted>2018-03-17T21:58:00Z</cp:lastPrinted>
  <dcterms:created xsi:type="dcterms:W3CDTF">2021-02-17T20:24:00Z</dcterms:created>
  <dcterms:modified xsi:type="dcterms:W3CDTF">2021-02-17T20:24:00Z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WB5JC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